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73A9896" w14:textId="77777777" w:rsidR="005C0837" w:rsidRDefault="005C0837" w:rsidP="005C0837">
      <w:pPr>
        <w:pStyle w:val="Title"/>
        <w:keepNext/>
        <w:spacing w:line="240" w:lineRule="auto"/>
        <w:jc w:val="center"/>
        <w:rPr>
          <w:rFonts w:ascii="Times New Roman" w:eastAsia="Times New Roman" w:hAnsi="Times New Roman" w:cs="Times New Roman"/>
          <w:b/>
          <w:sz w:val="24"/>
          <w:szCs w:val="24"/>
        </w:rPr>
      </w:pPr>
    </w:p>
    <w:p w14:paraId="24257E01" w14:textId="3EE7A977" w:rsidR="009C5161" w:rsidRPr="005C0837" w:rsidRDefault="00D2191D" w:rsidP="005C0837">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TVARSLIAVA (NR. 11272</w:t>
      </w:r>
      <w:r w:rsidR="005C0837" w:rsidRPr="005C0837">
        <w:rPr>
          <w:rFonts w:ascii="Times New Roman" w:eastAsia="Times New Roman" w:hAnsi="Times New Roman" w:cs="Times New Roman"/>
          <w:b/>
          <w:sz w:val="24"/>
          <w:szCs w:val="24"/>
        </w:rPr>
        <w:t>)</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6FC4EDA2"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09260E19"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6AB05D3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118E35BF" w14:textId="589099F9" w:rsidR="005E5E6E" w:rsidRPr="005C0837" w:rsidRDefault="003F6772" w:rsidP="005C0837">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5C0837">
        <w:rPr>
          <w:sz w:val="22"/>
          <w:szCs w:val="22"/>
        </w:rPr>
        <w:t xml:space="preserve">yra </w:t>
      </w:r>
      <w:r w:rsidR="005C0837" w:rsidRPr="005C0837">
        <w:rPr>
          <w:sz w:val="22"/>
          <w:szCs w:val="22"/>
        </w:rPr>
        <w:t>prekės</w:t>
      </w:r>
      <w:r w:rsidR="001F6C0C" w:rsidRPr="005C0837">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p>
    <w:p w14:paraId="0B0A7ACB" w14:textId="642BF4A4" w:rsidR="005E5E6E" w:rsidRPr="005C0837" w:rsidRDefault="005E5E6E" w:rsidP="008C26E4">
      <w:pPr>
        <w:pBdr>
          <w:top w:val="nil"/>
          <w:left w:val="nil"/>
          <w:bottom w:val="nil"/>
          <w:right w:val="nil"/>
          <w:between w:val="nil"/>
        </w:pBdr>
        <w:ind w:firstLine="709"/>
        <w:jc w:val="both"/>
        <w:rPr>
          <w:sz w:val="22"/>
          <w:szCs w:val="22"/>
        </w:rPr>
      </w:pPr>
      <w:r w:rsidRPr="005C0837">
        <w:rPr>
          <w:sz w:val="22"/>
          <w:szCs w:val="22"/>
        </w:rPr>
        <w:t>6. Pirkimas skaidomas į pirkimo dalis, kurios nurodytos SPS 1 priede „Techninė specifikacija ir pasiūlymo kaina“.</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6F1D9512"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 xml:space="preserve">8. Tiekėjo įsipareigojimų įvykdymo vieta yra </w:t>
      </w:r>
      <w:r w:rsidR="005C0837" w:rsidRPr="005C0837">
        <w:rPr>
          <w:color w:val="000000"/>
          <w:sz w:val="22"/>
          <w:szCs w:val="22"/>
        </w:rPr>
        <w:t>Santariškių g. 2, Vilnius.</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8944AA0" w14:textId="070971A5" w:rsidR="001F6C0C" w:rsidRPr="005C0837" w:rsidRDefault="003F6772" w:rsidP="008C26E4">
      <w:pPr>
        <w:pStyle w:val="Body2"/>
        <w:spacing w:after="0"/>
        <w:rPr>
          <w:color w:val="auto"/>
          <w:lang w:val="lt-LT"/>
        </w:rPr>
      </w:pPr>
      <w:r w:rsidRPr="00695BBE">
        <w:rPr>
          <w:lang w:val="lt-LT"/>
        </w:rPr>
        <w:tab/>
      </w:r>
      <w:r w:rsidR="001F6C0C" w:rsidRPr="005C0837">
        <w:rPr>
          <w:color w:val="auto"/>
          <w:lang w:val="lt-LT"/>
        </w:rPr>
        <w:t xml:space="preserve">11. </w:t>
      </w:r>
      <w:bookmarkStart w:id="0" w:name="_Hlk89686135"/>
      <w:r w:rsidR="001F6C0C" w:rsidRPr="005C0837">
        <w:rPr>
          <w:color w:val="auto"/>
          <w:lang w:val="lt-LT"/>
        </w:rPr>
        <w:t>Perkančioji organizacija netaiko kvalifikacinių reikalavimų tiekėjams.</w:t>
      </w:r>
      <w:bookmarkEnd w:id="0"/>
      <w:r w:rsidR="001F6C0C" w:rsidRPr="005C0837">
        <w:rPr>
          <w:color w:val="auto"/>
          <w:lang w:val="lt-LT"/>
        </w:rPr>
        <w:t xml:space="preserve"> </w:t>
      </w:r>
    </w:p>
    <w:p w14:paraId="36566244" w14:textId="1DA3917E" w:rsidR="00EE7ECF" w:rsidRPr="005C0837" w:rsidRDefault="003F6772" w:rsidP="005C0837">
      <w:pPr>
        <w:pBdr>
          <w:top w:val="nil"/>
          <w:left w:val="nil"/>
          <w:bottom w:val="nil"/>
          <w:right w:val="nil"/>
          <w:between w:val="nil"/>
        </w:pBdr>
        <w:jc w:val="both"/>
        <w:rPr>
          <w:sz w:val="22"/>
          <w:szCs w:val="22"/>
        </w:rPr>
      </w:pPr>
      <w:r w:rsidRPr="008C26E4">
        <w:rPr>
          <w:color w:val="000000"/>
          <w:sz w:val="22"/>
          <w:szCs w:val="22"/>
        </w:rPr>
        <w:tab/>
      </w:r>
      <w:r w:rsidRPr="005C0837">
        <w:rPr>
          <w:sz w:val="22"/>
          <w:szCs w:val="22"/>
        </w:rPr>
        <w:t>12. Kitų atrankos reikalavimų tiekėjams nenustatoma.</w:t>
      </w:r>
    </w:p>
    <w:p w14:paraId="2B04ACB6" w14:textId="0880FBED" w:rsidR="00EE7ECF" w:rsidRPr="005C0837" w:rsidRDefault="00EE7ECF" w:rsidP="008C26E4">
      <w:pPr>
        <w:pStyle w:val="Body2"/>
        <w:spacing w:after="0"/>
        <w:rPr>
          <w:color w:val="auto"/>
          <w:lang w:val="lt-LT"/>
        </w:rPr>
      </w:pPr>
      <w:r w:rsidRPr="005C0837">
        <w:rPr>
          <w:color w:val="auto"/>
          <w:lang w:val="lt-LT"/>
        </w:rPr>
        <w:tab/>
        <w:t xml:space="preserve">13. Pasiūlymo galiojimo užtikrinimas nereikalaujamas. </w:t>
      </w:r>
    </w:p>
    <w:p w14:paraId="1DD767E7" w14:textId="6202F989" w:rsidR="00D2191D" w:rsidRPr="009A21B6" w:rsidRDefault="00EE7ECF" w:rsidP="00D2191D">
      <w:pPr>
        <w:pStyle w:val="Body2"/>
        <w:spacing w:after="0"/>
        <w:rPr>
          <w:color w:val="auto"/>
          <w:lang w:val="lt-LT"/>
        </w:rPr>
      </w:pPr>
      <w:r w:rsidRPr="00397BFA">
        <w:rPr>
          <w:rFonts w:eastAsia="Arial Unicode MS"/>
          <w:color w:val="367DA2"/>
          <w:lang w:val="lt-LT"/>
        </w:rPr>
        <w:tab/>
      </w:r>
      <w:r w:rsidR="00D2191D" w:rsidRPr="009A21B6">
        <w:rPr>
          <w:rFonts w:eastAsia="Arial Unicode MS"/>
          <w:color w:val="auto"/>
          <w:lang w:val="lt-LT"/>
        </w:rPr>
        <w:t xml:space="preserve">14. Perkančioji organizacija turi teisę reikalauti tiekėjų per perkančiosios organizacijos nurodytą terminą neatlygintinai pristatyti perkančiajai organizacijai prekių pavyzdžius, kuriuos reikalaujama pateikti </w:t>
      </w:r>
      <w:r w:rsidR="00D2191D" w:rsidRPr="009A21B6">
        <w:rPr>
          <w:rFonts w:eastAsia="Arial Unicode MS" w:cs="Arial Unicode MS"/>
          <w:color w:val="auto"/>
          <w:lang w:val="lt-LT"/>
        </w:rPr>
        <w:t>SPS 1 priede „Techninė specifikacija ir pasiūlymo kaina“</w:t>
      </w:r>
      <w:r w:rsidR="00D2191D" w:rsidRPr="009A21B6">
        <w:rPr>
          <w:rFonts w:eastAsia="Arial Unicode MS"/>
          <w:color w:val="auto"/>
          <w:lang w:val="lt-LT"/>
        </w:rPr>
        <w:t>, šiame skyriuje nustatyta tvarka:</w:t>
      </w:r>
    </w:p>
    <w:p w14:paraId="6BB9B965" w14:textId="77777777" w:rsidR="00D2191D" w:rsidRPr="009A21B6" w:rsidRDefault="00D2191D" w:rsidP="00D2191D">
      <w:pPr>
        <w:pStyle w:val="Body2"/>
        <w:spacing w:after="0"/>
        <w:rPr>
          <w:color w:val="auto"/>
          <w:lang w:val="lt-LT"/>
        </w:rPr>
      </w:pPr>
      <w:r w:rsidRPr="009A21B6">
        <w:rPr>
          <w:rFonts w:eastAsia="Arial Unicode MS"/>
          <w:color w:val="auto"/>
          <w:lang w:val="lt-LT"/>
        </w:rPr>
        <w:tab/>
        <w:t>14.1. Jei prekės susideda iš komplektuojančių dalių, visos dalys pristačius prekės pavyzdžius turi būti surinktos taip, kad prekę galima būtų naudoti pagal paskirtį.</w:t>
      </w:r>
    </w:p>
    <w:p w14:paraId="4F0A4589" w14:textId="730EAD0D" w:rsidR="00D2191D" w:rsidRPr="009A21B6" w:rsidRDefault="00D2191D" w:rsidP="00D2191D">
      <w:pPr>
        <w:pStyle w:val="Body2"/>
        <w:spacing w:after="0"/>
        <w:rPr>
          <w:rFonts w:eastAsia="Arial Unicode MS" w:cs="Arial Unicode MS"/>
          <w:color w:val="auto"/>
          <w:lang w:val="lt-LT"/>
        </w:rPr>
      </w:pPr>
      <w:r w:rsidRPr="009A21B6">
        <w:rPr>
          <w:rFonts w:eastAsia="Arial Unicode MS"/>
          <w:color w:val="auto"/>
          <w:lang w:val="lt-LT"/>
        </w:rPr>
        <w:tab/>
        <w:t>14.2. Prekių pavyzdžių pristatymo laikas turi būti suderinamas su pirkimo sąlygose nurodytu perkančiosios organizacijos atstovu atsakingu už bendravimą su tiekėjais ne vėliau, kaip likus 1 darbo dienoms iki prekių pavyzdžių pristatymo.</w:t>
      </w:r>
      <w:r w:rsidR="00C01EFC" w:rsidRPr="009A21B6">
        <w:rPr>
          <w:rFonts w:eastAsia="Arial Unicode MS"/>
          <w:color w:val="auto"/>
          <w:lang w:val="lt-LT"/>
        </w:rPr>
        <w:t xml:space="preserve"> </w:t>
      </w:r>
      <w:r w:rsidR="00C01EFC" w:rsidRPr="009A21B6">
        <w:rPr>
          <w:rFonts w:eastAsia="Arial Unicode MS" w:cs="Arial Unicode MS"/>
          <w:color w:val="auto"/>
          <w:lang w:val="lt-LT"/>
        </w:rPr>
        <w:t>Darbuotojai, priimantys prekių pavyzdžius:</w:t>
      </w:r>
    </w:p>
    <w:tbl>
      <w:tblPr>
        <w:tblW w:w="9634" w:type="dxa"/>
        <w:tblLook w:val="04A0" w:firstRow="1" w:lastRow="0" w:firstColumn="1" w:lastColumn="0" w:noHBand="0" w:noVBand="1"/>
      </w:tblPr>
      <w:tblGrid>
        <w:gridCol w:w="986"/>
        <w:gridCol w:w="3730"/>
        <w:gridCol w:w="1984"/>
        <w:gridCol w:w="2934"/>
      </w:tblGrid>
      <w:tr w:rsidR="009A21B6" w:rsidRPr="00CE4B27" w14:paraId="48AD6165" w14:textId="77777777" w:rsidTr="00554346">
        <w:trPr>
          <w:trHeight w:val="7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15243A" w14:textId="77777777" w:rsidR="009A21B6" w:rsidRPr="00CE4B27" w:rsidRDefault="009A21B6" w:rsidP="00554346">
            <w:pPr>
              <w:rPr>
                <w:b/>
                <w:bCs/>
                <w:color w:val="000000"/>
                <w:sz w:val="22"/>
                <w:szCs w:val="22"/>
              </w:rPr>
            </w:pPr>
            <w:r w:rsidRPr="00CE4B27">
              <w:rPr>
                <w:b/>
                <w:bCs/>
                <w:color w:val="000000"/>
                <w:sz w:val="22"/>
                <w:szCs w:val="22"/>
              </w:rPr>
              <w:t>Pirkimo dalies Nr.</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71BA01C" w14:textId="77777777" w:rsidR="009A21B6" w:rsidRPr="00CE4B27" w:rsidRDefault="009A21B6" w:rsidP="00554346">
            <w:pPr>
              <w:rPr>
                <w:b/>
                <w:bCs/>
                <w:sz w:val="22"/>
                <w:szCs w:val="22"/>
              </w:rPr>
            </w:pPr>
            <w:r w:rsidRPr="00CE4B27">
              <w:rPr>
                <w:b/>
                <w:bCs/>
                <w:sz w:val="22"/>
                <w:szCs w:val="22"/>
              </w:rPr>
              <w:t>Pirkimo dalies pavadinimas</w:t>
            </w:r>
          </w:p>
        </w:tc>
        <w:tc>
          <w:tcPr>
            <w:tcW w:w="198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9DA203F" w14:textId="77777777" w:rsidR="009A21B6" w:rsidRPr="00CE4B27" w:rsidRDefault="009A21B6" w:rsidP="00554346">
            <w:pPr>
              <w:rPr>
                <w:b/>
                <w:bCs/>
                <w:sz w:val="22"/>
                <w:szCs w:val="22"/>
              </w:rPr>
            </w:pPr>
            <w:r w:rsidRPr="00CE4B27">
              <w:rPr>
                <w:b/>
                <w:bCs/>
                <w:sz w:val="22"/>
                <w:szCs w:val="22"/>
              </w:rPr>
              <w:t>Pavyzdžius priimantis darbuotojas</w:t>
            </w:r>
          </w:p>
        </w:tc>
        <w:tc>
          <w:tcPr>
            <w:tcW w:w="29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013F510" w14:textId="77777777" w:rsidR="009A21B6" w:rsidRPr="00CE4B27" w:rsidRDefault="009A21B6" w:rsidP="00554346">
            <w:pPr>
              <w:rPr>
                <w:b/>
                <w:bCs/>
                <w:sz w:val="22"/>
                <w:szCs w:val="22"/>
              </w:rPr>
            </w:pPr>
            <w:r w:rsidRPr="00CE4B27">
              <w:rPr>
                <w:b/>
                <w:bCs/>
                <w:sz w:val="22"/>
                <w:szCs w:val="22"/>
              </w:rPr>
              <w:t>Kontaktiniai duomenys</w:t>
            </w:r>
          </w:p>
        </w:tc>
      </w:tr>
      <w:tr w:rsidR="009A21B6" w:rsidRPr="00CE4B27" w14:paraId="4E750C0D"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noWrap/>
            <w:vAlign w:val="center"/>
          </w:tcPr>
          <w:p w14:paraId="3E7E3FD3" w14:textId="77777777" w:rsidR="009A21B6" w:rsidRPr="002762A5" w:rsidRDefault="009A21B6" w:rsidP="00554346">
            <w:pPr>
              <w:jc w:val="right"/>
              <w:rPr>
                <w:color w:val="000000"/>
                <w:sz w:val="22"/>
                <w:szCs w:val="22"/>
              </w:rPr>
            </w:pPr>
            <w:r w:rsidRPr="002762A5">
              <w:rPr>
                <w:color w:val="000000"/>
                <w:sz w:val="22"/>
                <w:szCs w:val="22"/>
              </w:rPr>
              <w:t>11</w:t>
            </w:r>
          </w:p>
        </w:tc>
        <w:tc>
          <w:tcPr>
            <w:tcW w:w="3730" w:type="dxa"/>
            <w:tcBorders>
              <w:top w:val="single" w:sz="4" w:space="0" w:color="auto"/>
              <w:left w:val="nil"/>
              <w:bottom w:val="single" w:sz="4" w:space="0" w:color="auto"/>
              <w:right w:val="single" w:sz="4" w:space="0" w:color="auto"/>
            </w:tcBorders>
          </w:tcPr>
          <w:p w14:paraId="0C635D38" w14:textId="77777777" w:rsidR="009A21B6" w:rsidRPr="002762A5" w:rsidRDefault="009A21B6" w:rsidP="00554346">
            <w:pPr>
              <w:rPr>
                <w:sz w:val="22"/>
                <w:szCs w:val="22"/>
              </w:rPr>
            </w:pPr>
            <w:r w:rsidRPr="002762A5">
              <w:rPr>
                <w:color w:val="000000"/>
                <w:sz w:val="22"/>
                <w:szCs w:val="22"/>
              </w:rPr>
              <w:t>Tvarstis gipsinis</w:t>
            </w:r>
          </w:p>
        </w:tc>
        <w:tc>
          <w:tcPr>
            <w:tcW w:w="1984" w:type="dxa"/>
            <w:vMerge w:val="restart"/>
            <w:tcBorders>
              <w:top w:val="single" w:sz="4" w:space="0" w:color="auto"/>
              <w:left w:val="nil"/>
              <w:right w:val="single" w:sz="4" w:space="0" w:color="auto"/>
            </w:tcBorders>
            <w:noWrap/>
            <w:hideMark/>
          </w:tcPr>
          <w:p w14:paraId="5AFBDF78" w14:textId="77777777" w:rsidR="009A21B6" w:rsidRPr="00BB2EC4" w:rsidRDefault="009A21B6" w:rsidP="00554346">
            <w:pPr>
              <w:rPr>
                <w:color w:val="000000"/>
                <w:sz w:val="20"/>
                <w:szCs w:val="20"/>
              </w:rPr>
            </w:pPr>
            <w:r w:rsidRPr="00BB2EC4">
              <w:rPr>
                <w:bCs/>
                <w:color w:val="000000"/>
                <w:sz w:val="20"/>
                <w:szCs w:val="20"/>
              </w:rPr>
              <w:t>V-o operacinio bloko</w:t>
            </w:r>
            <w:r w:rsidRPr="00BB2EC4">
              <w:rPr>
                <w:iCs/>
                <w:color w:val="000000"/>
                <w:sz w:val="20"/>
                <w:szCs w:val="20"/>
              </w:rPr>
              <w:br/>
              <w:t>vyresnioji slaugytoja - slaugos administratorė</w:t>
            </w:r>
            <w:r w:rsidRPr="00BB2EC4">
              <w:rPr>
                <w:color w:val="000000"/>
                <w:sz w:val="20"/>
                <w:szCs w:val="20"/>
              </w:rPr>
              <w:t xml:space="preserve"> </w:t>
            </w:r>
            <w:r w:rsidRPr="00BB2EC4">
              <w:rPr>
                <w:b/>
                <w:color w:val="000000"/>
                <w:sz w:val="20"/>
                <w:szCs w:val="20"/>
              </w:rPr>
              <w:t>Natalja Surgunt</w:t>
            </w:r>
          </w:p>
        </w:tc>
        <w:tc>
          <w:tcPr>
            <w:tcW w:w="2934" w:type="dxa"/>
            <w:vMerge w:val="restart"/>
            <w:tcBorders>
              <w:top w:val="single" w:sz="4" w:space="0" w:color="auto"/>
              <w:left w:val="nil"/>
              <w:right w:val="single" w:sz="4" w:space="0" w:color="auto"/>
            </w:tcBorders>
          </w:tcPr>
          <w:p w14:paraId="0BB8EC4B" w14:textId="77777777" w:rsidR="009A21B6" w:rsidRPr="00BB2EC4" w:rsidRDefault="009A21B6" w:rsidP="00554346">
            <w:pPr>
              <w:rPr>
                <w:sz w:val="20"/>
                <w:szCs w:val="20"/>
              </w:rPr>
            </w:pPr>
            <w:r w:rsidRPr="00BB2EC4">
              <w:rPr>
                <w:sz w:val="20"/>
                <w:szCs w:val="20"/>
              </w:rPr>
              <w:t>Tel. Nr.</w:t>
            </w:r>
            <w:r>
              <w:rPr>
                <w:sz w:val="20"/>
                <w:szCs w:val="20"/>
              </w:rPr>
              <w:t>: +37069771403; +370</w:t>
            </w:r>
            <w:r w:rsidRPr="00BB2EC4">
              <w:rPr>
                <w:sz w:val="20"/>
                <w:szCs w:val="20"/>
              </w:rPr>
              <w:t>69771404;</w:t>
            </w:r>
            <w:r>
              <w:rPr>
                <w:sz w:val="20"/>
                <w:szCs w:val="20"/>
              </w:rPr>
              <w:t xml:space="preserve"> </w:t>
            </w:r>
            <w:r w:rsidRPr="00BB2EC4">
              <w:rPr>
                <w:sz w:val="20"/>
                <w:szCs w:val="20"/>
              </w:rPr>
              <w:t>+37052501774, el. p.: Natalja.Surgunt@santa.lt;</w:t>
            </w:r>
          </w:p>
          <w:p w14:paraId="504DA9B9" w14:textId="77777777" w:rsidR="009A21B6" w:rsidRPr="00BB2EC4" w:rsidRDefault="009A21B6" w:rsidP="00554346">
            <w:pPr>
              <w:rPr>
                <w:rFonts w:ascii="Calibri" w:hAnsi="Calibri" w:cs="Calibri"/>
                <w:color w:val="000000"/>
                <w:sz w:val="22"/>
                <w:szCs w:val="22"/>
              </w:rPr>
            </w:pPr>
            <w:r w:rsidRPr="00BB2EC4">
              <w:rPr>
                <w:sz w:val="20"/>
                <w:szCs w:val="20"/>
              </w:rPr>
              <w:t>Adresas: Santariškių g. 2, Vilnius, F korpusas, kab.: F507; F510</w:t>
            </w:r>
          </w:p>
        </w:tc>
      </w:tr>
      <w:tr w:rsidR="009A21B6" w:rsidRPr="00CE4B27" w14:paraId="0C9E3023" w14:textId="77777777" w:rsidTr="00554346">
        <w:trPr>
          <w:trHeight w:val="1113"/>
        </w:trPr>
        <w:tc>
          <w:tcPr>
            <w:tcW w:w="986" w:type="dxa"/>
            <w:tcBorders>
              <w:top w:val="single" w:sz="4" w:space="0" w:color="auto"/>
              <w:left w:val="single" w:sz="4" w:space="0" w:color="auto"/>
              <w:bottom w:val="single" w:sz="4" w:space="0" w:color="auto"/>
              <w:right w:val="single" w:sz="4" w:space="0" w:color="auto"/>
            </w:tcBorders>
            <w:noWrap/>
            <w:vAlign w:val="center"/>
          </w:tcPr>
          <w:p w14:paraId="7B5C337F" w14:textId="77777777" w:rsidR="009A21B6" w:rsidRPr="002762A5" w:rsidRDefault="009A21B6" w:rsidP="00554346">
            <w:pPr>
              <w:jc w:val="right"/>
              <w:rPr>
                <w:color w:val="000000"/>
                <w:sz w:val="22"/>
                <w:szCs w:val="22"/>
              </w:rPr>
            </w:pPr>
            <w:r w:rsidRPr="002762A5">
              <w:rPr>
                <w:color w:val="000000"/>
                <w:sz w:val="22"/>
                <w:szCs w:val="22"/>
              </w:rPr>
              <w:t>13</w:t>
            </w:r>
          </w:p>
        </w:tc>
        <w:tc>
          <w:tcPr>
            <w:tcW w:w="3730" w:type="dxa"/>
            <w:tcBorders>
              <w:top w:val="single" w:sz="4" w:space="0" w:color="auto"/>
              <w:left w:val="nil"/>
              <w:bottom w:val="single" w:sz="4" w:space="0" w:color="auto"/>
              <w:right w:val="single" w:sz="4" w:space="0" w:color="auto"/>
            </w:tcBorders>
          </w:tcPr>
          <w:p w14:paraId="1B309B1B" w14:textId="77777777" w:rsidR="009A21B6" w:rsidRPr="002762A5" w:rsidRDefault="009A21B6" w:rsidP="00554346">
            <w:pPr>
              <w:rPr>
                <w:sz w:val="22"/>
                <w:szCs w:val="22"/>
              </w:rPr>
            </w:pPr>
            <w:r w:rsidRPr="002762A5">
              <w:rPr>
                <w:color w:val="000000"/>
                <w:sz w:val="22"/>
                <w:szCs w:val="22"/>
              </w:rPr>
              <w:t>Sterilūs tvarsčiai antimikrobiniai pagaminti iš poliuretano putų, dengti minkšto silikono sluoksniu, sterilūs, skirti mažai ir vidutiniškai eksuduojančioms žaizdoms</w:t>
            </w:r>
          </w:p>
        </w:tc>
        <w:tc>
          <w:tcPr>
            <w:tcW w:w="1984" w:type="dxa"/>
            <w:vMerge/>
            <w:tcBorders>
              <w:left w:val="nil"/>
              <w:right w:val="single" w:sz="4" w:space="0" w:color="auto"/>
            </w:tcBorders>
            <w:noWrap/>
            <w:hideMark/>
          </w:tcPr>
          <w:p w14:paraId="32BB19F9" w14:textId="77777777" w:rsidR="009A21B6" w:rsidRPr="00BB2EC4" w:rsidRDefault="009A21B6" w:rsidP="00554346">
            <w:pPr>
              <w:rPr>
                <w:rFonts w:ascii="Calibri" w:hAnsi="Calibri" w:cs="Calibri"/>
                <w:color w:val="000000"/>
                <w:sz w:val="22"/>
                <w:szCs w:val="22"/>
              </w:rPr>
            </w:pPr>
          </w:p>
        </w:tc>
        <w:tc>
          <w:tcPr>
            <w:tcW w:w="2934" w:type="dxa"/>
            <w:vMerge/>
            <w:tcBorders>
              <w:left w:val="nil"/>
              <w:right w:val="single" w:sz="4" w:space="0" w:color="auto"/>
            </w:tcBorders>
          </w:tcPr>
          <w:p w14:paraId="4EE04404" w14:textId="77777777" w:rsidR="009A21B6" w:rsidRPr="00BB2EC4" w:rsidRDefault="009A21B6" w:rsidP="00554346">
            <w:pPr>
              <w:rPr>
                <w:rFonts w:ascii="Calibri" w:hAnsi="Calibri" w:cs="Calibri"/>
                <w:color w:val="000000"/>
                <w:sz w:val="22"/>
                <w:szCs w:val="22"/>
              </w:rPr>
            </w:pPr>
          </w:p>
        </w:tc>
      </w:tr>
      <w:tr w:rsidR="009A21B6" w:rsidRPr="00CE4B27" w14:paraId="4FBE4066" w14:textId="77777777" w:rsidTr="00554346">
        <w:trPr>
          <w:trHeight w:val="370"/>
        </w:trPr>
        <w:tc>
          <w:tcPr>
            <w:tcW w:w="986" w:type="dxa"/>
            <w:tcBorders>
              <w:top w:val="single" w:sz="4" w:space="0" w:color="auto"/>
              <w:left w:val="single" w:sz="4" w:space="0" w:color="auto"/>
              <w:bottom w:val="single" w:sz="4" w:space="0" w:color="auto"/>
              <w:right w:val="single" w:sz="4" w:space="0" w:color="auto"/>
            </w:tcBorders>
            <w:noWrap/>
            <w:vAlign w:val="center"/>
          </w:tcPr>
          <w:p w14:paraId="2BA96AA9" w14:textId="77777777" w:rsidR="009A21B6" w:rsidRPr="002762A5" w:rsidRDefault="009A21B6" w:rsidP="00554346">
            <w:pPr>
              <w:jc w:val="right"/>
              <w:rPr>
                <w:color w:val="000000"/>
                <w:sz w:val="22"/>
                <w:szCs w:val="22"/>
              </w:rPr>
            </w:pPr>
            <w:r w:rsidRPr="002762A5">
              <w:rPr>
                <w:color w:val="000000"/>
                <w:sz w:val="22"/>
                <w:szCs w:val="22"/>
              </w:rPr>
              <w:t>14</w:t>
            </w:r>
          </w:p>
        </w:tc>
        <w:tc>
          <w:tcPr>
            <w:tcW w:w="3730" w:type="dxa"/>
            <w:tcBorders>
              <w:top w:val="single" w:sz="4" w:space="0" w:color="auto"/>
              <w:left w:val="nil"/>
              <w:bottom w:val="single" w:sz="4" w:space="0" w:color="auto"/>
              <w:right w:val="single" w:sz="4" w:space="0" w:color="auto"/>
            </w:tcBorders>
          </w:tcPr>
          <w:p w14:paraId="1D6D94DC" w14:textId="77777777" w:rsidR="009A21B6" w:rsidRPr="002762A5" w:rsidRDefault="009A21B6" w:rsidP="00554346">
            <w:pPr>
              <w:rPr>
                <w:sz w:val="22"/>
                <w:szCs w:val="22"/>
              </w:rPr>
            </w:pPr>
            <w:r w:rsidRPr="002762A5">
              <w:rPr>
                <w:color w:val="000000"/>
                <w:sz w:val="22"/>
                <w:szCs w:val="22"/>
              </w:rPr>
              <w:t>Sterilūs tvarsčiai, virstantys geliu</w:t>
            </w:r>
          </w:p>
        </w:tc>
        <w:tc>
          <w:tcPr>
            <w:tcW w:w="1984" w:type="dxa"/>
            <w:vMerge/>
            <w:tcBorders>
              <w:left w:val="nil"/>
              <w:bottom w:val="single" w:sz="4" w:space="0" w:color="auto"/>
              <w:right w:val="single" w:sz="4" w:space="0" w:color="auto"/>
            </w:tcBorders>
            <w:noWrap/>
          </w:tcPr>
          <w:p w14:paraId="0FF48FFF" w14:textId="77777777" w:rsidR="009A21B6" w:rsidRPr="00BB2EC4" w:rsidRDefault="009A21B6" w:rsidP="00554346">
            <w:pPr>
              <w:rPr>
                <w:rFonts w:ascii="Calibri" w:hAnsi="Calibri" w:cs="Calibri"/>
                <w:color w:val="000000"/>
                <w:sz w:val="22"/>
                <w:szCs w:val="22"/>
              </w:rPr>
            </w:pPr>
          </w:p>
        </w:tc>
        <w:tc>
          <w:tcPr>
            <w:tcW w:w="2934" w:type="dxa"/>
            <w:vMerge/>
            <w:tcBorders>
              <w:left w:val="nil"/>
              <w:bottom w:val="single" w:sz="4" w:space="0" w:color="auto"/>
              <w:right w:val="single" w:sz="4" w:space="0" w:color="auto"/>
            </w:tcBorders>
          </w:tcPr>
          <w:p w14:paraId="3444D579" w14:textId="77777777" w:rsidR="009A21B6" w:rsidRPr="00BB2EC4" w:rsidRDefault="009A21B6" w:rsidP="00554346">
            <w:pPr>
              <w:rPr>
                <w:rFonts w:ascii="Calibri" w:hAnsi="Calibri" w:cs="Calibri"/>
                <w:color w:val="000000"/>
                <w:sz w:val="22"/>
                <w:szCs w:val="22"/>
              </w:rPr>
            </w:pPr>
          </w:p>
        </w:tc>
      </w:tr>
      <w:tr w:rsidR="009A21B6" w:rsidRPr="00CE4B27" w14:paraId="1F13E2B7"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0B960CC" w14:textId="77777777" w:rsidR="009A21B6" w:rsidRPr="002762A5" w:rsidRDefault="009A21B6" w:rsidP="00554346">
            <w:pPr>
              <w:jc w:val="right"/>
              <w:rPr>
                <w:color w:val="000000"/>
                <w:sz w:val="22"/>
                <w:szCs w:val="22"/>
                <w:highlight w:val="yellow"/>
              </w:rPr>
            </w:pPr>
            <w:r w:rsidRPr="002762A5">
              <w:rPr>
                <w:sz w:val="22"/>
                <w:szCs w:val="22"/>
              </w:rPr>
              <w:t>10</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72C3407B" w14:textId="77777777" w:rsidR="009A21B6" w:rsidRPr="002762A5" w:rsidRDefault="009A21B6" w:rsidP="00554346">
            <w:pPr>
              <w:rPr>
                <w:sz w:val="22"/>
                <w:szCs w:val="22"/>
              </w:rPr>
            </w:pPr>
            <w:r w:rsidRPr="002762A5">
              <w:rPr>
                <w:sz w:val="22"/>
                <w:szCs w:val="22"/>
              </w:rPr>
              <w:t>Pleistras medžiaginis</w:t>
            </w:r>
          </w:p>
        </w:tc>
        <w:tc>
          <w:tcPr>
            <w:tcW w:w="1984" w:type="dxa"/>
            <w:vMerge w:val="restart"/>
            <w:tcBorders>
              <w:top w:val="single" w:sz="4" w:space="0" w:color="auto"/>
              <w:left w:val="nil"/>
              <w:right w:val="single" w:sz="4" w:space="0" w:color="auto"/>
            </w:tcBorders>
            <w:shd w:val="clear" w:color="auto" w:fill="F2F2F2" w:themeFill="background1" w:themeFillShade="F2"/>
            <w:noWrap/>
            <w:hideMark/>
          </w:tcPr>
          <w:p w14:paraId="478DAEBC" w14:textId="77777777" w:rsidR="009A21B6" w:rsidRPr="002762A5" w:rsidRDefault="009A21B6" w:rsidP="00554346">
            <w:pPr>
              <w:rPr>
                <w:iCs/>
                <w:color w:val="000000"/>
                <w:sz w:val="20"/>
                <w:szCs w:val="20"/>
              </w:rPr>
            </w:pPr>
            <w:r w:rsidRPr="002762A5">
              <w:rPr>
                <w:iCs/>
                <w:color w:val="000000"/>
                <w:sz w:val="20"/>
                <w:szCs w:val="20"/>
              </w:rPr>
              <w:t xml:space="preserve">Anesteziologijos, intensyvios terapijos ir skausmo gydymo centro vyriausioji slaugos administratorė-koordinatorė </w:t>
            </w:r>
            <w:r w:rsidRPr="002762A5">
              <w:rPr>
                <w:b/>
                <w:iCs/>
                <w:color w:val="000000"/>
                <w:sz w:val="20"/>
                <w:szCs w:val="20"/>
              </w:rPr>
              <w:t>Olga  Didenko</w:t>
            </w:r>
          </w:p>
          <w:p w14:paraId="21754C79" w14:textId="77777777" w:rsidR="009A21B6" w:rsidRPr="002762A5" w:rsidRDefault="009A21B6" w:rsidP="00554346">
            <w:pPr>
              <w:rPr>
                <w:iCs/>
                <w:color w:val="000000"/>
                <w:sz w:val="20"/>
                <w:szCs w:val="20"/>
              </w:rPr>
            </w:pPr>
          </w:p>
          <w:p w14:paraId="2C038032" w14:textId="77777777" w:rsidR="009A21B6" w:rsidRPr="00BB2EC4" w:rsidRDefault="009A21B6" w:rsidP="00554346">
            <w:pPr>
              <w:rPr>
                <w:b/>
                <w:color w:val="000000"/>
                <w:sz w:val="20"/>
                <w:szCs w:val="20"/>
              </w:rPr>
            </w:pPr>
          </w:p>
        </w:tc>
        <w:tc>
          <w:tcPr>
            <w:tcW w:w="2934" w:type="dxa"/>
            <w:vMerge w:val="restart"/>
            <w:tcBorders>
              <w:top w:val="single" w:sz="4" w:space="0" w:color="auto"/>
              <w:left w:val="nil"/>
              <w:right w:val="single" w:sz="4" w:space="0" w:color="auto"/>
            </w:tcBorders>
            <w:shd w:val="clear" w:color="auto" w:fill="F2F2F2" w:themeFill="background1" w:themeFillShade="F2"/>
          </w:tcPr>
          <w:p w14:paraId="1D59C785" w14:textId="77777777" w:rsidR="009A21B6" w:rsidRPr="00BB2EC4" w:rsidRDefault="009A21B6" w:rsidP="00554346">
            <w:pPr>
              <w:rPr>
                <w:sz w:val="20"/>
                <w:szCs w:val="20"/>
              </w:rPr>
            </w:pPr>
            <w:r w:rsidRPr="00BB2EC4">
              <w:rPr>
                <w:sz w:val="20"/>
                <w:szCs w:val="20"/>
              </w:rPr>
              <w:t>Tel. Nr.</w:t>
            </w:r>
            <w:r>
              <w:rPr>
                <w:sz w:val="20"/>
                <w:szCs w:val="20"/>
              </w:rPr>
              <w:t xml:space="preserve">: </w:t>
            </w:r>
            <w:r w:rsidRPr="002762A5">
              <w:rPr>
                <w:sz w:val="20"/>
                <w:szCs w:val="20"/>
              </w:rPr>
              <w:t>+370 688 62318</w:t>
            </w:r>
            <w:r>
              <w:rPr>
                <w:sz w:val="20"/>
                <w:szCs w:val="20"/>
              </w:rPr>
              <w:t xml:space="preserve">; </w:t>
            </w:r>
            <w:r w:rsidRPr="002762A5">
              <w:rPr>
                <w:sz w:val="20"/>
                <w:szCs w:val="20"/>
              </w:rPr>
              <w:t>+370 688 62271</w:t>
            </w:r>
            <w:r w:rsidRPr="00BB2EC4">
              <w:rPr>
                <w:sz w:val="20"/>
                <w:szCs w:val="20"/>
              </w:rPr>
              <w:t>;</w:t>
            </w:r>
            <w:r>
              <w:rPr>
                <w:sz w:val="20"/>
                <w:szCs w:val="20"/>
              </w:rPr>
              <w:t xml:space="preserve"> </w:t>
            </w:r>
            <w:r w:rsidRPr="002762A5">
              <w:rPr>
                <w:sz w:val="20"/>
                <w:szCs w:val="20"/>
              </w:rPr>
              <w:t>+370 688 62286</w:t>
            </w:r>
            <w:r w:rsidRPr="00BB2EC4">
              <w:rPr>
                <w:sz w:val="20"/>
                <w:szCs w:val="20"/>
              </w:rPr>
              <w:t xml:space="preserve">, el. p.: </w:t>
            </w:r>
            <w:r w:rsidRPr="002762A5">
              <w:rPr>
                <w:sz w:val="20"/>
                <w:szCs w:val="20"/>
              </w:rPr>
              <w:t>Olga.Didenko@santa.lt</w:t>
            </w:r>
            <w:r w:rsidRPr="00BB2EC4">
              <w:rPr>
                <w:sz w:val="20"/>
                <w:szCs w:val="20"/>
              </w:rPr>
              <w:t>;</w:t>
            </w:r>
          </w:p>
          <w:p w14:paraId="18480C7D" w14:textId="77777777" w:rsidR="009A21B6" w:rsidRPr="00BB2EC4" w:rsidRDefault="009A21B6" w:rsidP="00554346">
            <w:pPr>
              <w:rPr>
                <w:rFonts w:ascii="Calibri" w:hAnsi="Calibri" w:cs="Calibri"/>
                <w:color w:val="000000"/>
                <w:sz w:val="22"/>
                <w:szCs w:val="22"/>
              </w:rPr>
            </w:pPr>
            <w:r w:rsidRPr="00BB2EC4">
              <w:rPr>
                <w:sz w:val="20"/>
                <w:szCs w:val="20"/>
              </w:rPr>
              <w:t>Adres</w:t>
            </w:r>
            <w:r>
              <w:rPr>
                <w:sz w:val="20"/>
                <w:szCs w:val="20"/>
              </w:rPr>
              <w:t>as: Santariškių g. 2, Vilnius, C</w:t>
            </w:r>
            <w:r w:rsidRPr="00BB2EC4">
              <w:rPr>
                <w:sz w:val="20"/>
                <w:szCs w:val="20"/>
              </w:rPr>
              <w:t xml:space="preserve"> korpusas, kab.: </w:t>
            </w:r>
            <w:r w:rsidRPr="002762A5">
              <w:rPr>
                <w:sz w:val="20"/>
                <w:szCs w:val="20"/>
              </w:rPr>
              <w:tab/>
              <w:t>C213</w:t>
            </w:r>
            <w:r>
              <w:rPr>
                <w:sz w:val="20"/>
                <w:szCs w:val="20"/>
              </w:rPr>
              <w:t xml:space="preserve">; </w:t>
            </w:r>
            <w:r w:rsidRPr="002762A5">
              <w:rPr>
                <w:sz w:val="20"/>
                <w:szCs w:val="20"/>
              </w:rPr>
              <w:t>C233</w:t>
            </w:r>
            <w:r>
              <w:rPr>
                <w:sz w:val="20"/>
                <w:szCs w:val="20"/>
              </w:rPr>
              <w:t xml:space="preserve">; </w:t>
            </w:r>
            <w:r w:rsidRPr="002762A5">
              <w:rPr>
                <w:sz w:val="20"/>
                <w:szCs w:val="20"/>
              </w:rPr>
              <w:t>C200C</w:t>
            </w:r>
            <w:r>
              <w:rPr>
                <w:sz w:val="20"/>
                <w:szCs w:val="20"/>
              </w:rPr>
              <w:t>.</w:t>
            </w:r>
          </w:p>
        </w:tc>
      </w:tr>
      <w:tr w:rsidR="009A21B6" w:rsidRPr="00CE4B27" w14:paraId="23FE9968"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8ED4F03" w14:textId="77777777" w:rsidR="009A21B6" w:rsidRPr="002762A5" w:rsidRDefault="009A21B6" w:rsidP="00554346">
            <w:pPr>
              <w:jc w:val="right"/>
              <w:rPr>
                <w:color w:val="000000"/>
                <w:sz w:val="22"/>
                <w:szCs w:val="22"/>
                <w:highlight w:val="yellow"/>
              </w:rPr>
            </w:pPr>
            <w:r w:rsidRPr="002762A5">
              <w:rPr>
                <w:sz w:val="22"/>
                <w:szCs w:val="22"/>
              </w:rPr>
              <w:t>12</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22FCF956" w14:textId="77777777" w:rsidR="009A21B6" w:rsidRPr="002762A5" w:rsidRDefault="009A21B6" w:rsidP="00554346">
            <w:pPr>
              <w:rPr>
                <w:sz w:val="22"/>
                <w:szCs w:val="22"/>
              </w:rPr>
            </w:pPr>
            <w:r w:rsidRPr="002762A5">
              <w:rPr>
                <w:sz w:val="22"/>
                <w:szCs w:val="22"/>
              </w:rPr>
              <w:t>Sterili, neausto pluošto viskozinė medžiaga impregnuota NaCl granulėmis</w:t>
            </w:r>
          </w:p>
        </w:tc>
        <w:tc>
          <w:tcPr>
            <w:tcW w:w="1984" w:type="dxa"/>
            <w:vMerge/>
            <w:tcBorders>
              <w:left w:val="nil"/>
              <w:right w:val="single" w:sz="4" w:space="0" w:color="auto"/>
            </w:tcBorders>
            <w:noWrap/>
            <w:hideMark/>
          </w:tcPr>
          <w:p w14:paraId="5DF62A83"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47C9CE5D" w14:textId="77777777" w:rsidR="009A21B6" w:rsidRPr="00CE4B27" w:rsidRDefault="009A21B6" w:rsidP="00554346">
            <w:pPr>
              <w:rPr>
                <w:rFonts w:ascii="Calibri" w:hAnsi="Calibri" w:cs="Calibri"/>
                <w:color w:val="000000"/>
                <w:sz w:val="22"/>
                <w:szCs w:val="22"/>
                <w:highlight w:val="yellow"/>
              </w:rPr>
            </w:pPr>
          </w:p>
        </w:tc>
      </w:tr>
      <w:tr w:rsidR="009A21B6" w:rsidRPr="00CE4B27" w14:paraId="2F745ED4"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94FF987" w14:textId="77777777" w:rsidR="009A21B6" w:rsidRPr="002762A5" w:rsidRDefault="009A21B6" w:rsidP="00554346">
            <w:pPr>
              <w:jc w:val="right"/>
              <w:rPr>
                <w:color w:val="000000"/>
                <w:sz w:val="22"/>
                <w:szCs w:val="22"/>
                <w:highlight w:val="yellow"/>
              </w:rPr>
            </w:pPr>
            <w:r w:rsidRPr="002762A5">
              <w:rPr>
                <w:sz w:val="22"/>
                <w:szCs w:val="22"/>
              </w:rPr>
              <w:t>15</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0C24AC94" w14:textId="77777777" w:rsidR="009A21B6" w:rsidRPr="002762A5" w:rsidRDefault="009A21B6" w:rsidP="00554346">
            <w:pPr>
              <w:rPr>
                <w:sz w:val="22"/>
                <w:szCs w:val="22"/>
              </w:rPr>
            </w:pPr>
            <w:r w:rsidRPr="002762A5">
              <w:rPr>
                <w:sz w:val="22"/>
                <w:szCs w:val="22"/>
              </w:rPr>
              <w:t>Antimikrobiniai sterilūs tvarsčiai, virstantys geliu</w:t>
            </w:r>
          </w:p>
        </w:tc>
        <w:tc>
          <w:tcPr>
            <w:tcW w:w="1984" w:type="dxa"/>
            <w:vMerge/>
            <w:tcBorders>
              <w:left w:val="nil"/>
              <w:right w:val="single" w:sz="4" w:space="0" w:color="auto"/>
            </w:tcBorders>
            <w:noWrap/>
            <w:hideMark/>
          </w:tcPr>
          <w:p w14:paraId="75FD590B"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134DEC71" w14:textId="77777777" w:rsidR="009A21B6" w:rsidRPr="00CE4B27" w:rsidRDefault="009A21B6" w:rsidP="00554346">
            <w:pPr>
              <w:rPr>
                <w:rFonts w:ascii="Calibri" w:hAnsi="Calibri" w:cs="Calibri"/>
                <w:color w:val="000000"/>
                <w:sz w:val="22"/>
                <w:szCs w:val="22"/>
                <w:highlight w:val="yellow"/>
              </w:rPr>
            </w:pPr>
          </w:p>
        </w:tc>
      </w:tr>
      <w:tr w:rsidR="009A21B6" w:rsidRPr="00CE4B27" w14:paraId="69DDA7AF"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66B233" w14:textId="77777777" w:rsidR="009A21B6" w:rsidRPr="002762A5" w:rsidRDefault="009A21B6" w:rsidP="00554346">
            <w:pPr>
              <w:jc w:val="right"/>
              <w:rPr>
                <w:color w:val="000000"/>
                <w:sz w:val="22"/>
                <w:szCs w:val="22"/>
                <w:highlight w:val="yellow"/>
              </w:rPr>
            </w:pPr>
            <w:r w:rsidRPr="002762A5">
              <w:rPr>
                <w:sz w:val="22"/>
                <w:szCs w:val="22"/>
              </w:rPr>
              <w:t>16</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64CF176E" w14:textId="77777777" w:rsidR="009A21B6" w:rsidRPr="002762A5" w:rsidRDefault="009A21B6" w:rsidP="00554346">
            <w:pPr>
              <w:rPr>
                <w:sz w:val="22"/>
                <w:szCs w:val="22"/>
              </w:rPr>
            </w:pPr>
            <w:r w:rsidRPr="002762A5">
              <w:rPr>
                <w:sz w:val="22"/>
                <w:szCs w:val="22"/>
              </w:rPr>
              <w:t>Sterilūs tvarsčiai pagaminti iš poliuretano putų, dengti silikono sluoksniu per visą paviršių, lipniais kraštais, sterilūs, skirti vidutiniškai ir gausiai eksuduojančioms žaizdoms</w:t>
            </w:r>
          </w:p>
        </w:tc>
        <w:tc>
          <w:tcPr>
            <w:tcW w:w="1984" w:type="dxa"/>
            <w:vMerge/>
            <w:tcBorders>
              <w:left w:val="nil"/>
              <w:right w:val="single" w:sz="4" w:space="0" w:color="auto"/>
            </w:tcBorders>
            <w:noWrap/>
            <w:hideMark/>
          </w:tcPr>
          <w:p w14:paraId="77C2CD0B"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07412964" w14:textId="77777777" w:rsidR="009A21B6" w:rsidRPr="00CE4B27" w:rsidRDefault="009A21B6" w:rsidP="00554346">
            <w:pPr>
              <w:rPr>
                <w:rFonts w:ascii="Calibri" w:hAnsi="Calibri" w:cs="Calibri"/>
                <w:color w:val="000000"/>
                <w:sz w:val="22"/>
                <w:szCs w:val="22"/>
                <w:highlight w:val="yellow"/>
              </w:rPr>
            </w:pPr>
          </w:p>
        </w:tc>
      </w:tr>
      <w:tr w:rsidR="009A21B6" w:rsidRPr="00CE4B27" w14:paraId="3DBA4608"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776D3EA" w14:textId="77777777" w:rsidR="009A21B6" w:rsidRPr="002762A5" w:rsidRDefault="009A21B6" w:rsidP="00554346">
            <w:pPr>
              <w:jc w:val="right"/>
              <w:rPr>
                <w:color w:val="000000"/>
                <w:sz w:val="22"/>
                <w:szCs w:val="22"/>
                <w:highlight w:val="yellow"/>
              </w:rPr>
            </w:pPr>
            <w:r w:rsidRPr="002762A5">
              <w:rPr>
                <w:sz w:val="22"/>
                <w:szCs w:val="22"/>
              </w:rPr>
              <w:t>17</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24ACB511" w14:textId="77777777" w:rsidR="009A21B6" w:rsidRPr="002762A5" w:rsidRDefault="009A21B6" w:rsidP="00554346">
            <w:pPr>
              <w:rPr>
                <w:sz w:val="22"/>
                <w:szCs w:val="22"/>
              </w:rPr>
            </w:pPr>
            <w:r w:rsidRPr="002762A5">
              <w:rPr>
                <w:sz w:val="22"/>
                <w:szCs w:val="22"/>
              </w:rPr>
              <w:t>Sterilūs tvarsčiai antimikrobiniai pagaminti iš poliuretano putų, dengti minkšto silikono sluoksniu, sterilūs, skirti vidutiniškai ir gausiai eksuduojančioms žaizdoms</w:t>
            </w:r>
          </w:p>
        </w:tc>
        <w:tc>
          <w:tcPr>
            <w:tcW w:w="1984" w:type="dxa"/>
            <w:vMerge/>
            <w:tcBorders>
              <w:left w:val="nil"/>
              <w:right w:val="single" w:sz="4" w:space="0" w:color="auto"/>
            </w:tcBorders>
            <w:noWrap/>
            <w:hideMark/>
          </w:tcPr>
          <w:p w14:paraId="10AB06CD"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0C308DBD" w14:textId="77777777" w:rsidR="009A21B6" w:rsidRPr="00CE4B27" w:rsidRDefault="009A21B6" w:rsidP="00554346">
            <w:pPr>
              <w:rPr>
                <w:rFonts w:ascii="Calibri" w:hAnsi="Calibri" w:cs="Calibri"/>
                <w:color w:val="000000"/>
                <w:sz w:val="22"/>
                <w:szCs w:val="22"/>
                <w:highlight w:val="yellow"/>
              </w:rPr>
            </w:pPr>
          </w:p>
        </w:tc>
      </w:tr>
      <w:tr w:rsidR="009A21B6" w:rsidRPr="00CE4B27" w14:paraId="1AB027CD"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E1D677D" w14:textId="77777777" w:rsidR="009A21B6" w:rsidRPr="002762A5" w:rsidRDefault="009A21B6" w:rsidP="00554346">
            <w:pPr>
              <w:jc w:val="right"/>
              <w:rPr>
                <w:color w:val="000000"/>
                <w:sz w:val="22"/>
                <w:szCs w:val="22"/>
              </w:rPr>
            </w:pPr>
            <w:r w:rsidRPr="002762A5">
              <w:rPr>
                <w:sz w:val="22"/>
                <w:szCs w:val="22"/>
              </w:rPr>
              <w:lastRenderedPageBreak/>
              <w:t>18</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3918044C" w14:textId="77777777" w:rsidR="009A21B6" w:rsidRPr="002762A5" w:rsidRDefault="009A21B6" w:rsidP="00554346">
            <w:pPr>
              <w:rPr>
                <w:sz w:val="22"/>
                <w:szCs w:val="22"/>
              </w:rPr>
            </w:pPr>
            <w:r w:rsidRPr="002762A5">
              <w:rPr>
                <w:sz w:val="22"/>
                <w:szCs w:val="22"/>
              </w:rPr>
              <w:t xml:space="preserve">Sterilūs plėvelės - tvarsčiai </w:t>
            </w:r>
          </w:p>
        </w:tc>
        <w:tc>
          <w:tcPr>
            <w:tcW w:w="1984" w:type="dxa"/>
            <w:vMerge/>
            <w:tcBorders>
              <w:left w:val="nil"/>
              <w:right w:val="single" w:sz="4" w:space="0" w:color="auto"/>
            </w:tcBorders>
            <w:noWrap/>
            <w:hideMark/>
          </w:tcPr>
          <w:p w14:paraId="6969A1F0"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14765539" w14:textId="77777777" w:rsidR="009A21B6" w:rsidRPr="00CE4B27" w:rsidRDefault="009A21B6" w:rsidP="00554346">
            <w:pPr>
              <w:rPr>
                <w:rFonts w:ascii="Calibri" w:hAnsi="Calibri" w:cs="Calibri"/>
                <w:color w:val="000000"/>
                <w:sz w:val="22"/>
                <w:szCs w:val="22"/>
                <w:highlight w:val="yellow"/>
              </w:rPr>
            </w:pPr>
          </w:p>
        </w:tc>
      </w:tr>
      <w:tr w:rsidR="009A21B6" w:rsidRPr="00CE4B27" w14:paraId="103165C3"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F3B0DF" w14:textId="77777777" w:rsidR="009A21B6" w:rsidRPr="002762A5" w:rsidRDefault="009A21B6" w:rsidP="00554346">
            <w:pPr>
              <w:jc w:val="right"/>
              <w:rPr>
                <w:color w:val="000000"/>
                <w:sz w:val="22"/>
                <w:szCs w:val="22"/>
              </w:rPr>
            </w:pPr>
            <w:r w:rsidRPr="002762A5">
              <w:rPr>
                <w:sz w:val="22"/>
                <w:szCs w:val="22"/>
              </w:rPr>
              <w:t>19</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09D54D35" w14:textId="77777777" w:rsidR="009A21B6" w:rsidRPr="002762A5" w:rsidRDefault="009A21B6" w:rsidP="00554346">
            <w:pPr>
              <w:rPr>
                <w:sz w:val="22"/>
                <w:szCs w:val="22"/>
              </w:rPr>
            </w:pPr>
            <w:r w:rsidRPr="002762A5">
              <w:rPr>
                <w:sz w:val="22"/>
                <w:szCs w:val="22"/>
              </w:rPr>
              <w:t>Tvarstis-plėvelė</w:t>
            </w:r>
          </w:p>
        </w:tc>
        <w:tc>
          <w:tcPr>
            <w:tcW w:w="1984" w:type="dxa"/>
            <w:vMerge/>
            <w:tcBorders>
              <w:left w:val="nil"/>
              <w:right w:val="single" w:sz="4" w:space="0" w:color="auto"/>
            </w:tcBorders>
            <w:noWrap/>
          </w:tcPr>
          <w:p w14:paraId="56FF96D6"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264A6C81" w14:textId="77777777" w:rsidR="009A21B6" w:rsidRPr="00CE4B27" w:rsidRDefault="009A21B6" w:rsidP="00554346">
            <w:pPr>
              <w:rPr>
                <w:rFonts w:ascii="Calibri" w:hAnsi="Calibri" w:cs="Calibri"/>
                <w:color w:val="000000"/>
                <w:sz w:val="22"/>
                <w:szCs w:val="22"/>
                <w:highlight w:val="yellow"/>
              </w:rPr>
            </w:pPr>
          </w:p>
        </w:tc>
      </w:tr>
      <w:tr w:rsidR="009A21B6" w:rsidRPr="00CE4B27" w14:paraId="3572ADD2"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2199599" w14:textId="77777777" w:rsidR="009A21B6" w:rsidRPr="002762A5" w:rsidRDefault="009A21B6" w:rsidP="00554346">
            <w:pPr>
              <w:jc w:val="right"/>
              <w:rPr>
                <w:color w:val="000000"/>
                <w:sz w:val="22"/>
                <w:szCs w:val="22"/>
              </w:rPr>
            </w:pPr>
            <w:r w:rsidRPr="002762A5">
              <w:rPr>
                <w:sz w:val="22"/>
                <w:szCs w:val="22"/>
              </w:rPr>
              <w:t>20</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3A8CEB6B" w14:textId="77777777" w:rsidR="009A21B6" w:rsidRPr="002762A5" w:rsidRDefault="009A21B6" w:rsidP="00554346">
            <w:pPr>
              <w:rPr>
                <w:sz w:val="22"/>
                <w:szCs w:val="22"/>
              </w:rPr>
            </w:pPr>
            <w:r w:rsidRPr="002762A5">
              <w:rPr>
                <w:sz w:val="22"/>
                <w:szCs w:val="22"/>
              </w:rPr>
              <w:t>Tubuliarinis tvarstis</w:t>
            </w:r>
          </w:p>
        </w:tc>
        <w:tc>
          <w:tcPr>
            <w:tcW w:w="1984" w:type="dxa"/>
            <w:vMerge/>
            <w:tcBorders>
              <w:left w:val="nil"/>
              <w:right w:val="single" w:sz="4" w:space="0" w:color="auto"/>
            </w:tcBorders>
            <w:noWrap/>
          </w:tcPr>
          <w:p w14:paraId="4B3043BC"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15A3514D" w14:textId="77777777" w:rsidR="009A21B6" w:rsidRPr="00CE4B27" w:rsidRDefault="009A21B6" w:rsidP="00554346">
            <w:pPr>
              <w:rPr>
                <w:rFonts w:ascii="Calibri" w:hAnsi="Calibri" w:cs="Calibri"/>
                <w:color w:val="000000"/>
                <w:sz w:val="22"/>
                <w:szCs w:val="22"/>
                <w:highlight w:val="yellow"/>
              </w:rPr>
            </w:pPr>
          </w:p>
        </w:tc>
      </w:tr>
      <w:tr w:rsidR="009A21B6" w:rsidRPr="00CE4B27" w14:paraId="54D3F842"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B8329A2" w14:textId="77777777" w:rsidR="009A21B6" w:rsidRPr="002762A5" w:rsidRDefault="009A21B6" w:rsidP="00554346">
            <w:pPr>
              <w:jc w:val="right"/>
              <w:rPr>
                <w:color w:val="000000"/>
                <w:sz w:val="22"/>
                <w:szCs w:val="22"/>
              </w:rPr>
            </w:pPr>
            <w:r w:rsidRPr="002762A5">
              <w:rPr>
                <w:sz w:val="22"/>
                <w:szCs w:val="22"/>
              </w:rPr>
              <w:t>21</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41E0E53F" w14:textId="77777777" w:rsidR="009A21B6" w:rsidRPr="002762A5" w:rsidRDefault="009A21B6" w:rsidP="00554346">
            <w:pPr>
              <w:rPr>
                <w:sz w:val="22"/>
                <w:szCs w:val="22"/>
              </w:rPr>
            </w:pPr>
            <w:r w:rsidRPr="002762A5">
              <w:rPr>
                <w:sz w:val="22"/>
                <w:szCs w:val="22"/>
              </w:rPr>
              <w:t>Sterilūs chirurginiai absorbuojantys tvarsčiai, dengti silikono sluoksniu per visą paviršių, lipniais kraštais, sterilūs, skirti eksuduojančioms chirurginėms žaizdoms</w:t>
            </w:r>
          </w:p>
        </w:tc>
        <w:tc>
          <w:tcPr>
            <w:tcW w:w="1984" w:type="dxa"/>
            <w:vMerge/>
            <w:tcBorders>
              <w:left w:val="nil"/>
              <w:right w:val="single" w:sz="4" w:space="0" w:color="auto"/>
            </w:tcBorders>
            <w:noWrap/>
          </w:tcPr>
          <w:p w14:paraId="6BC780F8"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5FAB9730" w14:textId="77777777" w:rsidR="009A21B6" w:rsidRPr="00CE4B27" w:rsidRDefault="009A21B6" w:rsidP="00554346">
            <w:pPr>
              <w:rPr>
                <w:rFonts w:ascii="Calibri" w:hAnsi="Calibri" w:cs="Calibri"/>
                <w:color w:val="000000"/>
                <w:sz w:val="22"/>
                <w:szCs w:val="22"/>
                <w:highlight w:val="yellow"/>
              </w:rPr>
            </w:pPr>
          </w:p>
        </w:tc>
      </w:tr>
      <w:tr w:rsidR="009A21B6" w:rsidRPr="00CE4B27" w14:paraId="6DC50247"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2E7E46D" w14:textId="77777777" w:rsidR="009A21B6" w:rsidRPr="002762A5" w:rsidRDefault="009A21B6" w:rsidP="00554346">
            <w:pPr>
              <w:jc w:val="right"/>
              <w:rPr>
                <w:color w:val="000000"/>
                <w:sz w:val="22"/>
                <w:szCs w:val="22"/>
              </w:rPr>
            </w:pPr>
            <w:r w:rsidRPr="002762A5">
              <w:rPr>
                <w:sz w:val="22"/>
                <w:szCs w:val="22"/>
              </w:rPr>
              <w:t>22</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75330B60" w14:textId="77777777" w:rsidR="009A21B6" w:rsidRPr="002762A5" w:rsidRDefault="009A21B6" w:rsidP="00554346">
            <w:pPr>
              <w:rPr>
                <w:sz w:val="22"/>
                <w:szCs w:val="22"/>
              </w:rPr>
            </w:pPr>
            <w:r w:rsidRPr="002762A5">
              <w:rPr>
                <w:sz w:val="22"/>
                <w:szCs w:val="22"/>
              </w:rPr>
              <w:t>Žaizdos priežiūros priemonė</w:t>
            </w:r>
          </w:p>
        </w:tc>
        <w:tc>
          <w:tcPr>
            <w:tcW w:w="1984" w:type="dxa"/>
            <w:vMerge/>
            <w:tcBorders>
              <w:left w:val="nil"/>
              <w:right w:val="single" w:sz="4" w:space="0" w:color="auto"/>
            </w:tcBorders>
            <w:noWrap/>
          </w:tcPr>
          <w:p w14:paraId="424863A7"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6E23C838" w14:textId="77777777" w:rsidR="009A21B6" w:rsidRPr="00CE4B27" w:rsidRDefault="009A21B6" w:rsidP="00554346">
            <w:pPr>
              <w:rPr>
                <w:rFonts w:ascii="Calibri" w:hAnsi="Calibri" w:cs="Calibri"/>
                <w:color w:val="000000"/>
                <w:sz w:val="22"/>
                <w:szCs w:val="22"/>
                <w:highlight w:val="yellow"/>
              </w:rPr>
            </w:pPr>
          </w:p>
        </w:tc>
      </w:tr>
      <w:tr w:rsidR="009A21B6" w:rsidRPr="00CE4B27" w14:paraId="16FB9373"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9F55A66" w14:textId="77777777" w:rsidR="009A21B6" w:rsidRPr="002762A5" w:rsidRDefault="009A21B6" w:rsidP="00554346">
            <w:pPr>
              <w:jc w:val="right"/>
              <w:rPr>
                <w:color w:val="000000"/>
                <w:sz w:val="22"/>
                <w:szCs w:val="22"/>
              </w:rPr>
            </w:pPr>
            <w:r w:rsidRPr="002762A5">
              <w:rPr>
                <w:sz w:val="22"/>
                <w:szCs w:val="22"/>
              </w:rPr>
              <w:t>23</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1499D798" w14:textId="77777777" w:rsidR="009A21B6" w:rsidRPr="002762A5" w:rsidRDefault="009A21B6" w:rsidP="00554346">
            <w:pPr>
              <w:rPr>
                <w:sz w:val="22"/>
                <w:szCs w:val="22"/>
              </w:rPr>
            </w:pPr>
            <w:r w:rsidRPr="002762A5">
              <w:rPr>
                <w:sz w:val="22"/>
                <w:szCs w:val="22"/>
              </w:rPr>
              <w:t xml:space="preserve">Žaizdų priežiūros priemonės </w:t>
            </w:r>
          </w:p>
        </w:tc>
        <w:tc>
          <w:tcPr>
            <w:tcW w:w="1984" w:type="dxa"/>
            <w:vMerge/>
            <w:tcBorders>
              <w:left w:val="nil"/>
              <w:right w:val="single" w:sz="4" w:space="0" w:color="auto"/>
            </w:tcBorders>
            <w:noWrap/>
          </w:tcPr>
          <w:p w14:paraId="6CF0A235"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668BA9BD" w14:textId="77777777" w:rsidR="009A21B6" w:rsidRPr="00CE4B27" w:rsidRDefault="009A21B6" w:rsidP="00554346">
            <w:pPr>
              <w:rPr>
                <w:rFonts w:ascii="Calibri" w:hAnsi="Calibri" w:cs="Calibri"/>
                <w:color w:val="000000"/>
                <w:sz w:val="22"/>
                <w:szCs w:val="22"/>
                <w:highlight w:val="yellow"/>
              </w:rPr>
            </w:pPr>
          </w:p>
        </w:tc>
      </w:tr>
      <w:tr w:rsidR="009A21B6" w:rsidRPr="00CE4B27" w14:paraId="227E7413"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5469CF" w14:textId="77777777" w:rsidR="009A21B6" w:rsidRPr="002762A5" w:rsidRDefault="009A21B6" w:rsidP="00554346">
            <w:pPr>
              <w:jc w:val="right"/>
              <w:rPr>
                <w:color w:val="000000"/>
                <w:sz w:val="22"/>
                <w:szCs w:val="22"/>
              </w:rPr>
            </w:pPr>
            <w:r w:rsidRPr="002762A5">
              <w:rPr>
                <w:sz w:val="22"/>
                <w:szCs w:val="22"/>
              </w:rPr>
              <w:t>24</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5D6C0B88" w14:textId="77777777" w:rsidR="009A21B6" w:rsidRPr="002762A5" w:rsidRDefault="009A21B6" w:rsidP="00554346">
            <w:pPr>
              <w:rPr>
                <w:sz w:val="22"/>
                <w:szCs w:val="22"/>
              </w:rPr>
            </w:pPr>
            <w:r w:rsidRPr="002762A5">
              <w:rPr>
                <w:sz w:val="22"/>
                <w:szCs w:val="22"/>
              </w:rPr>
              <w:t>Vietiškai dehidratuojantis žaizdų valymo gelis</w:t>
            </w:r>
          </w:p>
        </w:tc>
        <w:tc>
          <w:tcPr>
            <w:tcW w:w="1984" w:type="dxa"/>
            <w:vMerge/>
            <w:tcBorders>
              <w:left w:val="nil"/>
              <w:right w:val="single" w:sz="4" w:space="0" w:color="auto"/>
            </w:tcBorders>
            <w:noWrap/>
            <w:hideMark/>
          </w:tcPr>
          <w:p w14:paraId="15033860"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379677CB" w14:textId="77777777" w:rsidR="009A21B6" w:rsidRPr="00CE4B27" w:rsidRDefault="009A21B6" w:rsidP="00554346">
            <w:pPr>
              <w:rPr>
                <w:rFonts w:ascii="Calibri" w:hAnsi="Calibri" w:cs="Calibri"/>
                <w:color w:val="000000"/>
                <w:sz w:val="22"/>
                <w:szCs w:val="22"/>
                <w:highlight w:val="yellow"/>
              </w:rPr>
            </w:pPr>
          </w:p>
        </w:tc>
      </w:tr>
      <w:tr w:rsidR="009A21B6" w:rsidRPr="00CE4B27" w14:paraId="7425827E"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837C1C2" w14:textId="77777777" w:rsidR="009A21B6" w:rsidRPr="002762A5" w:rsidRDefault="009A21B6" w:rsidP="00554346">
            <w:pPr>
              <w:jc w:val="right"/>
              <w:rPr>
                <w:color w:val="000000"/>
                <w:sz w:val="22"/>
                <w:szCs w:val="22"/>
              </w:rPr>
            </w:pPr>
            <w:r w:rsidRPr="002762A5">
              <w:rPr>
                <w:sz w:val="22"/>
                <w:szCs w:val="22"/>
              </w:rPr>
              <w:t>25</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3E112CE8" w14:textId="77777777" w:rsidR="009A21B6" w:rsidRPr="002762A5" w:rsidRDefault="009A21B6" w:rsidP="00554346">
            <w:pPr>
              <w:rPr>
                <w:sz w:val="22"/>
                <w:szCs w:val="22"/>
              </w:rPr>
            </w:pPr>
            <w:r w:rsidRPr="002762A5">
              <w:rPr>
                <w:sz w:val="22"/>
                <w:szCs w:val="22"/>
              </w:rPr>
              <w:t>Antimikrobiniai vario tvarsčiai</w:t>
            </w:r>
          </w:p>
        </w:tc>
        <w:tc>
          <w:tcPr>
            <w:tcW w:w="1984" w:type="dxa"/>
            <w:vMerge/>
            <w:tcBorders>
              <w:left w:val="nil"/>
              <w:right w:val="single" w:sz="4" w:space="0" w:color="auto"/>
            </w:tcBorders>
            <w:noWrap/>
          </w:tcPr>
          <w:p w14:paraId="33F49CAB"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4A2B2489" w14:textId="77777777" w:rsidR="009A21B6" w:rsidRPr="00CE4B27" w:rsidRDefault="009A21B6" w:rsidP="00554346">
            <w:pPr>
              <w:rPr>
                <w:rFonts w:ascii="Calibri" w:hAnsi="Calibri" w:cs="Calibri"/>
                <w:color w:val="000000"/>
                <w:sz w:val="22"/>
                <w:szCs w:val="22"/>
                <w:highlight w:val="yellow"/>
              </w:rPr>
            </w:pPr>
          </w:p>
        </w:tc>
      </w:tr>
      <w:tr w:rsidR="009A21B6" w:rsidRPr="00CE4B27" w14:paraId="1DBDFABE"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E0C1D19" w14:textId="77777777" w:rsidR="009A21B6" w:rsidRPr="002762A5" w:rsidRDefault="009A21B6" w:rsidP="00554346">
            <w:pPr>
              <w:jc w:val="right"/>
              <w:rPr>
                <w:color w:val="000000"/>
                <w:sz w:val="22"/>
                <w:szCs w:val="22"/>
              </w:rPr>
            </w:pPr>
            <w:r w:rsidRPr="002762A5">
              <w:rPr>
                <w:sz w:val="22"/>
                <w:szCs w:val="22"/>
              </w:rPr>
              <w:t>26</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11C535B5" w14:textId="77777777" w:rsidR="009A21B6" w:rsidRPr="002762A5" w:rsidRDefault="009A21B6" w:rsidP="00554346">
            <w:pPr>
              <w:rPr>
                <w:sz w:val="22"/>
                <w:szCs w:val="22"/>
              </w:rPr>
            </w:pPr>
            <w:r w:rsidRPr="002762A5">
              <w:rPr>
                <w:sz w:val="22"/>
                <w:szCs w:val="22"/>
              </w:rPr>
              <w:t xml:space="preserve">Neinvazinė žaizdos užvėrimo priemonė </w:t>
            </w:r>
          </w:p>
        </w:tc>
        <w:tc>
          <w:tcPr>
            <w:tcW w:w="1984" w:type="dxa"/>
            <w:vMerge/>
            <w:tcBorders>
              <w:left w:val="nil"/>
              <w:right w:val="single" w:sz="4" w:space="0" w:color="auto"/>
            </w:tcBorders>
            <w:noWrap/>
          </w:tcPr>
          <w:p w14:paraId="55AA0A43"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77589E4D" w14:textId="77777777" w:rsidR="009A21B6" w:rsidRPr="00CE4B27" w:rsidRDefault="009A21B6" w:rsidP="00554346">
            <w:pPr>
              <w:rPr>
                <w:rFonts w:ascii="Calibri" w:hAnsi="Calibri" w:cs="Calibri"/>
                <w:color w:val="000000"/>
                <w:sz w:val="22"/>
                <w:szCs w:val="22"/>
                <w:highlight w:val="yellow"/>
              </w:rPr>
            </w:pPr>
          </w:p>
        </w:tc>
      </w:tr>
      <w:tr w:rsidR="009A21B6" w:rsidRPr="00CE4B27" w14:paraId="6E7D3478"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C490DC9" w14:textId="77777777" w:rsidR="009A21B6" w:rsidRPr="002762A5" w:rsidRDefault="009A21B6" w:rsidP="00554346">
            <w:pPr>
              <w:jc w:val="right"/>
              <w:rPr>
                <w:sz w:val="22"/>
                <w:szCs w:val="22"/>
              </w:rPr>
            </w:pPr>
            <w:r w:rsidRPr="002762A5">
              <w:rPr>
                <w:sz w:val="22"/>
                <w:szCs w:val="22"/>
              </w:rPr>
              <w:t>27</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39A2ABCA" w14:textId="77777777" w:rsidR="009A21B6" w:rsidRPr="002762A5" w:rsidRDefault="009A21B6" w:rsidP="00554346">
            <w:pPr>
              <w:rPr>
                <w:sz w:val="22"/>
                <w:szCs w:val="22"/>
              </w:rPr>
            </w:pPr>
            <w:r w:rsidRPr="002762A5">
              <w:rPr>
                <w:sz w:val="22"/>
                <w:szCs w:val="22"/>
              </w:rPr>
              <w:t xml:space="preserve">Alginatiniai tvarsčiai </w:t>
            </w:r>
          </w:p>
        </w:tc>
        <w:tc>
          <w:tcPr>
            <w:tcW w:w="1984" w:type="dxa"/>
            <w:vMerge/>
            <w:tcBorders>
              <w:left w:val="nil"/>
              <w:right w:val="single" w:sz="4" w:space="0" w:color="auto"/>
            </w:tcBorders>
            <w:noWrap/>
          </w:tcPr>
          <w:p w14:paraId="30A54112"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4EBE1D77" w14:textId="77777777" w:rsidR="009A21B6" w:rsidRPr="00CE4B27" w:rsidRDefault="009A21B6" w:rsidP="00554346">
            <w:pPr>
              <w:rPr>
                <w:rFonts w:ascii="Calibri" w:hAnsi="Calibri" w:cs="Calibri"/>
                <w:color w:val="000000"/>
                <w:sz w:val="22"/>
                <w:szCs w:val="22"/>
                <w:highlight w:val="yellow"/>
              </w:rPr>
            </w:pPr>
          </w:p>
        </w:tc>
      </w:tr>
      <w:tr w:rsidR="009A21B6" w:rsidRPr="00CE4B27" w14:paraId="3E1E2A91"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452E26B" w14:textId="77777777" w:rsidR="009A21B6" w:rsidRPr="002762A5" w:rsidRDefault="009A21B6" w:rsidP="00554346">
            <w:pPr>
              <w:jc w:val="right"/>
              <w:rPr>
                <w:sz w:val="22"/>
                <w:szCs w:val="22"/>
              </w:rPr>
            </w:pPr>
            <w:r w:rsidRPr="002762A5">
              <w:rPr>
                <w:sz w:val="22"/>
                <w:szCs w:val="22"/>
              </w:rPr>
              <w:t>28</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0AC50269" w14:textId="77777777" w:rsidR="009A21B6" w:rsidRPr="002762A5" w:rsidRDefault="009A21B6" w:rsidP="00554346">
            <w:pPr>
              <w:rPr>
                <w:sz w:val="22"/>
                <w:szCs w:val="22"/>
              </w:rPr>
            </w:pPr>
            <w:r w:rsidRPr="002762A5">
              <w:rPr>
                <w:sz w:val="22"/>
                <w:szCs w:val="22"/>
              </w:rPr>
              <w:t xml:space="preserve">Karboksimetilceliuliozės juostelė tvarstis </w:t>
            </w:r>
          </w:p>
        </w:tc>
        <w:tc>
          <w:tcPr>
            <w:tcW w:w="1984" w:type="dxa"/>
            <w:vMerge/>
            <w:tcBorders>
              <w:left w:val="nil"/>
              <w:right w:val="single" w:sz="4" w:space="0" w:color="auto"/>
            </w:tcBorders>
            <w:noWrap/>
          </w:tcPr>
          <w:p w14:paraId="42FA19F6"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0FC2C577" w14:textId="77777777" w:rsidR="009A21B6" w:rsidRPr="00CE4B27" w:rsidRDefault="009A21B6" w:rsidP="00554346">
            <w:pPr>
              <w:rPr>
                <w:rFonts w:ascii="Calibri" w:hAnsi="Calibri" w:cs="Calibri"/>
                <w:color w:val="000000"/>
                <w:sz w:val="22"/>
                <w:szCs w:val="22"/>
                <w:highlight w:val="yellow"/>
              </w:rPr>
            </w:pPr>
          </w:p>
        </w:tc>
      </w:tr>
      <w:tr w:rsidR="009A21B6" w:rsidRPr="00CE4B27" w14:paraId="0A045B65" w14:textId="77777777" w:rsidTr="00554346">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653C954" w14:textId="77777777" w:rsidR="009A21B6" w:rsidRPr="002762A5" w:rsidRDefault="009A21B6" w:rsidP="00554346">
            <w:pPr>
              <w:jc w:val="right"/>
              <w:rPr>
                <w:color w:val="000000"/>
                <w:sz w:val="22"/>
                <w:szCs w:val="22"/>
              </w:rPr>
            </w:pPr>
            <w:r w:rsidRPr="002762A5">
              <w:rPr>
                <w:sz w:val="22"/>
                <w:szCs w:val="22"/>
              </w:rPr>
              <w:t>29</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775F6E62" w14:textId="77777777" w:rsidR="009A21B6" w:rsidRPr="002762A5" w:rsidRDefault="009A21B6" w:rsidP="00554346">
            <w:pPr>
              <w:rPr>
                <w:sz w:val="22"/>
                <w:szCs w:val="22"/>
              </w:rPr>
            </w:pPr>
            <w:r w:rsidRPr="002762A5">
              <w:rPr>
                <w:sz w:val="22"/>
                <w:szCs w:val="22"/>
              </w:rPr>
              <w:t>Tvarstis tracheostomoms</w:t>
            </w:r>
          </w:p>
        </w:tc>
        <w:tc>
          <w:tcPr>
            <w:tcW w:w="1984" w:type="dxa"/>
            <w:vMerge/>
            <w:tcBorders>
              <w:left w:val="nil"/>
              <w:right w:val="single" w:sz="4" w:space="0" w:color="auto"/>
            </w:tcBorders>
            <w:noWrap/>
          </w:tcPr>
          <w:p w14:paraId="231AA1C3"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4FBC6891" w14:textId="77777777" w:rsidR="009A21B6" w:rsidRPr="00CE4B27" w:rsidRDefault="009A21B6" w:rsidP="00554346">
            <w:pPr>
              <w:rPr>
                <w:rFonts w:ascii="Calibri" w:hAnsi="Calibri" w:cs="Calibri"/>
                <w:color w:val="000000"/>
                <w:sz w:val="22"/>
                <w:szCs w:val="22"/>
                <w:highlight w:val="yellow"/>
              </w:rPr>
            </w:pPr>
          </w:p>
        </w:tc>
      </w:tr>
      <w:tr w:rsidR="009A21B6" w:rsidRPr="00CE4B27" w14:paraId="7F109F9C"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432E790" w14:textId="77777777" w:rsidR="009A21B6" w:rsidRPr="002762A5" w:rsidRDefault="009A21B6" w:rsidP="00554346">
            <w:pPr>
              <w:jc w:val="right"/>
              <w:rPr>
                <w:color w:val="000000"/>
                <w:sz w:val="22"/>
                <w:szCs w:val="22"/>
              </w:rPr>
            </w:pPr>
            <w:r w:rsidRPr="002762A5">
              <w:rPr>
                <w:sz w:val="22"/>
                <w:szCs w:val="22"/>
              </w:rPr>
              <w:t>30</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0FEA7028" w14:textId="77777777" w:rsidR="009A21B6" w:rsidRPr="002762A5" w:rsidRDefault="009A21B6" w:rsidP="00554346">
            <w:pPr>
              <w:rPr>
                <w:sz w:val="22"/>
                <w:szCs w:val="22"/>
              </w:rPr>
            </w:pPr>
            <w:r w:rsidRPr="002762A5">
              <w:rPr>
                <w:sz w:val="22"/>
                <w:szCs w:val="22"/>
              </w:rPr>
              <w:t>Pleistras 5cm</w:t>
            </w:r>
          </w:p>
        </w:tc>
        <w:tc>
          <w:tcPr>
            <w:tcW w:w="1984" w:type="dxa"/>
            <w:vMerge/>
            <w:tcBorders>
              <w:left w:val="nil"/>
              <w:bottom w:val="single" w:sz="4" w:space="0" w:color="auto"/>
              <w:right w:val="single" w:sz="4" w:space="0" w:color="auto"/>
            </w:tcBorders>
            <w:noWrap/>
          </w:tcPr>
          <w:p w14:paraId="2FDD7723"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bottom w:val="single" w:sz="4" w:space="0" w:color="auto"/>
              <w:right w:val="single" w:sz="4" w:space="0" w:color="auto"/>
            </w:tcBorders>
          </w:tcPr>
          <w:p w14:paraId="5E3053ED" w14:textId="77777777" w:rsidR="009A21B6" w:rsidRPr="00CE4B27" w:rsidRDefault="009A21B6" w:rsidP="00554346">
            <w:pPr>
              <w:rPr>
                <w:rFonts w:ascii="Calibri" w:hAnsi="Calibri" w:cs="Calibri"/>
                <w:color w:val="000000"/>
                <w:sz w:val="22"/>
                <w:szCs w:val="22"/>
                <w:highlight w:val="yellow"/>
              </w:rPr>
            </w:pPr>
          </w:p>
        </w:tc>
      </w:tr>
      <w:tr w:rsidR="009A21B6" w:rsidRPr="00CE4B27" w14:paraId="092287F1"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noWrap/>
          </w:tcPr>
          <w:p w14:paraId="3BC80ED2" w14:textId="77777777" w:rsidR="009A21B6" w:rsidRPr="002762A5" w:rsidRDefault="009A21B6" w:rsidP="00554346">
            <w:pPr>
              <w:jc w:val="right"/>
              <w:rPr>
                <w:sz w:val="22"/>
                <w:szCs w:val="22"/>
              </w:rPr>
            </w:pPr>
            <w:r w:rsidRPr="002762A5">
              <w:rPr>
                <w:sz w:val="22"/>
                <w:szCs w:val="22"/>
              </w:rPr>
              <w:t>6</w:t>
            </w:r>
          </w:p>
        </w:tc>
        <w:tc>
          <w:tcPr>
            <w:tcW w:w="3730" w:type="dxa"/>
            <w:tcBorders>
              <w:top w:val="single" w:sz="4" w:space="0" w:color="auto"/>
              <w:left w:val="nil"/>
              <w:bottom w:val="single" w:sz="4" w:space="0" w:color="auto"/>
              <w:right w:val="single" w:sz="4" w:space="0" w:color="auto"/>
            </w:tcBorders>
          </w:tcPr>
          <w:p w14:paraId="04ED5E8B" w14:textId="77777777" w:rsidR="009A21B6" w:rsidRPr="002762A5" w:rsidRDefault="009A21B6" w:rsidP="00554346">
            <w:pPr>
              <w:rPr>
                <w:sz w:val="22"/>
                <w:szCs w:val="22"/>
              </w:rPr>
            </w:pPr>
            <w:r w:rsidRPr="002762A5">
              <w:rPr>
                <w:sz w:val="22"/>
                <w:szCs w:val="22"/>
              </w:rPr>
              <w:t>Marliniai apvalūs tamponai XRD, sterilūs</w:t>
            </w:r>
          </w:p>
        </w:tc>
        <w:tc>
          <w:tcPr>
            <w:tcW w:w="1984" w:type="dxa"/>
            <w:vMerge w:val="restart"/>
            <w:tcBorders>
              <w:top w:val="single" w:sz="4" w:space="0" w:color="auto"/>
              <w:left w:val="nil"/>
              <w:right w:val="single" w:sz="4" w:space="0" w:color="auto"/>
            </w:tcBorders>
            <w:noWrap/>
          </w:tcPr>
          <w:p w14:paraId="21509C37" w14:textId="77777777" w:rsidR="009A21B6" w:rsidRPr="002762A5" w:rsidRDefault="009A21B6" w:rsidP="00554346">
            <w:pPr>
              <w:rPr>
                <w:iCs/>
                <w:color w:val="000000"/>
                <w:sz w:val="20"/>
                <w:szCs w:val="20"/>
              </w:rPr>
            </w:pPr>
            <w:r w:rsidRPr="002762A5">
              <w:rPr>
                <w:iCs/>
                <w:color w:val="000000"/>
                <w:sz w:val="20"/>
                <w:szCs w:val="20"/>
              </w:rPr>
              <w:t>Širdies</w:t>
            </w:r>
            <w:r>
              <w:rPr>
                <w:iCs/>
                <w:color w:val="000000"/>
                <w:sz w:val="20"/>
                <w:szCs w:val="20"/>
              </w:rPr>
              <w:t xml:space="preserve"> ir krūtinės chirurgijos centro</w:t>
            </w:r>
            <w:r w:rsidRPr="002762A5">
              <w:rPr>
                <w:iCs/>
                <w:color w:val="000000"/>
                <w:sz w:val="20"/>
                <w:szCs w:val="20"/>
              </w:rPr>
              <w:t xml:space="preserve">, </w:t>
            </w:r>
            <w:r>
              <w:rPr>
                <w:iCs/>
                <w:color w:val="000000"/>
                <w:sz w:val="20"/>
                <w:szCs w:val="20"/>
              </w:rPr>
              <w:t>II</w:t>
            </w:r>
            <w:r w:rsidRPr="002762A5">
              <w:rPr>
                <w:iCs/>
                <w:color w:val="000000"/>
                <w:sz w:val="20"/>
                <w:szCs w:val="20"/>
              </w:rPr>
              <w:t xml:space="preserve"> operacini</w:t>
            </w:r>
            <w:r>
              <w:rPr>
                <w:iCs/>
                <w:color w:val="000000"/>
                <w:sz w:val="20"/>
                <w:szCs w:val="20"/>
              </w:rPr>
              <w:t>o</w:t>
            </w:r>
            <w:r w:rsidRPr="002762A5">
              <w:rPr>
                <w:iCs/>
                <w:color w:val="000000"/>
                <w:sz w:val="20"/>
                <w:szCs w:val="20"/>
              </w:rPr>
              <w:t xml:space="preserve"> blok</w:t>
            </w:r>
            <w:r>
              <w:rPr>
                <w:iCs/>
                <w:color w:val="000000"/>
                <w:sz w:val="20"/>
                <w:szCs w:val="20"/>
              </w:rPr>
              <w:t>o</w:t>
            </w:r>
          </w:p>
          <w:p w14:paraId="2C85B9C8" w14:textId="77777777" w:rsidR="009A21B6" w:rsidRPr="002762A5" w:rsidRDefault="009A21B6" w:rsidP="00554346">
            <w:pPr>
              <w:rPr>
                <w:iCs/>
                <w:color w:val="000000"/>
                <w:sz w:val="20"/>
                <w:szCs w:val="20"/>
              </w:rPr>
            </w:pPr>
            <w:r>
              <w:rPr>
                <w:iCs/>
                <w:color w:val="000000"/>
                <w:sz w:val="20"/>
                <w:szCs w:val="20"/>
              </w:rPr>
              <w:t>vyresnioji slaugytoja-slaugos administratorė</w:t>
            </w:r>
            <w:r w:rsidRPr="002762A5">
              <w:rPr>
                <w:iCs/>
                <w:color w:val="000000"/>
                <w:sz w:val="20"/>
                <w:szCs w:val="20"/>
              </w:rPr>
              <w:t xml:space="preserve"> </w:t>
            </w:r>
            <w:r w:rsidRPr="009A21B6">
              <w:rPr>
                <w:b/>
                <w:iCs/>
                <w:color w:val="000000"/>
                <w:sz w:val="20"/>
                <w:szCs w:val="20"/>
              </w:rPr>
              <w:t>Dalia Skunčikienė</w:t>
            </w:r>
          </w:p>
          <w:p w14:paraId="2134F24B" w14:textId="77777777" w:rsidR="009A21B6" w:rsidRDefault="009A21B6" w:rsidP="00554346">
            <w:pPr>
              <w:rPr>
                <w:rFonts w:ascii="Calibri" w:hAnsi="Calibri" w:cs="Calibri"/>
                <w:color w:val="000000"/>
                <w:sz w:val="22"/>
                <w:szCs w:val="22"/>
              </w:rPr>
            </w:pPr>
          </w:p>
          <w:p w14:paraId="073FE969" w14:textId="77777777" w:rsidR="009A21B6" w:rsidRPr="0040571C" w:rsidRDefault="009A21B6" w:rsidP="00554346">
            <w:pPr>
              <w:rPr>
                <w:rFonts w:ascii="Calibri" w:hAnsi="Calibri" w:cs="Calibri"/>
                <w:color w:val="000000"/>
                <w:sz w:val="22"/>
                <w:szCs w:val="22"/>
              </w:rPr>
            </w:pPr>
          </w:p>
        </w:tc>
        <w:tc>
          <w:tcPr>
            <w:tcW w:w="2934" w:type="dxa"/>
            <w:vMerge w:val="restart"/>
            <w:tcBorders>
              <w:top w:val="single" w:sz="4" w:space="0" w:color="auto"/>
              <w:left w:val="nil"/>
              <w:right w:val="single" w:sz="4" w:space="0" w:color="auto"/>
            </w:tcBorders>
          </w:tcPr>
          <w:p w14:paraId="39EA2388" w14:textId="77777777" w:rsidR="009A21B6" w:rsidRPr="00BB2EC4" w:rsidRDefault="009A21B6" w:rsidP="00554346">
            <w:pPr>
              <w:rPr>
                <w:sz w:val="20"/>
                <w:szCs w:val="20"/>
              </w:rPr>
            </w:pPr>
            <w:r w:rsidRPr="00BB2EC4">
              <w:rPr>
                <w:sz w:val="20"/>
                <w:szCs w:val="20"/>
              </w:rPr>
              <w:t>Tel. Nr.</w:t>
            </w:r>
            <w:r>
              <w:rPr>
                <w:sz w:val="20"/>
                <w:szCs w:val="20"/>
              </w:rPr>
              <w:t xml:space="preserve">: </w:t>
            </w:r>
            <w:r w:rsidRPr="009A21B6">
              <w:rPr>
                <w:sz w:val="20"/>
                <w:szCs w:val="20"/>
              </w:rPr>
              <w:t>+370 688 62461</w:t>
            </w:r>
            <w:r>
              <w:rPr>
                <w:sz w:val="20"/>
                <w:szCs w:val="20"/>
              </w:rPr>
              <w:t xml:space="preserve">; </w:t>
            </w:r>
            <w:r w:rsidRPr="009A21B6">
              <w:rPr>
                <w:sz w:val="20"/>
                <w:szCs w:val="20"/>
              </w:rPr>
              <w:t>+370 688 62464</w:t>
            </w:r>
            <w:r w:rsidRPr="00BB2EC4">
              <w:rPr>
                <w:sz w:val="20"/>
                <w:szCs w:val="20"/>
              </w:rPr>
              <w:t xml:space="preserve">, el. p.: </w:t>
            </w:r>
            <w:r w:rsidRPr="009A21B6">
              <w:rPr>
                <w:sz w:val="20"/>
                <w:szCs w:val="20"/>
              </w:rPr>
              <w:t>Dalia.Skuncikiene@santa.lt</w:t>
            </w:r>
            <w:r w:rsidRPr="00BB2EC4">
              <w:rPr>
                <w:sz w:val="20"/>
                <w:szCs w:val="20"/>
              </w:rPr>
              <w:t>;</w:t>
            </w:r>
          </w:p>
          <w:p w14:paraId="6661EFB2" w14:textId="77777777" w:rsidR="009A21B6" w:rsidRDefault="009A21B6" w:rsidP="00554346">
            <w:pPr>
              <w:rPr>
                <w:rFonts w:ascii="Calibri" w:hAnsi="Calibri" w:cs="Calibri"/>
                <w:color w:val="000000"/>
                <w:sz w:val="22"/>
                <w:szCs w:val="22"/>
                <w:highlight w:val="yellow"/>
              </w:rPr>
            </w:pPr>
            <w:r w:rsidRPr="00BB2EC4">
              <w:rPr>
                <w:sz w:val="20"/>
                <w:szCs w:val="20"/>
              </w:rPr>
              <w:t>Adres</w:t>
            </w:r>
            <w:r>
              <w:rPr>
                <w:sz w:val="20"/>
                <w:szCs w:val="20"/>
              </w:rPr>
              <w:t>as: Santariškių g. 2, Vilnius, D</w:t>
            </w:r>
            <w:r w:rsidRPr="00BB2EC4">
              <w:rPr>
                <w:sz w:val="20"/>
                <w:szCs w:val="20"/>
              </w:rPr>
              <w:t xml:space="preserve"> korpusas, kab.: </w:t>
            </w:r>
            <w:r w:rsidRPr="009A21B6">
              <w:rPr>
                <w:sz w:val="20"/>
                <w:szCs w:val="20"/>
              </w:rPr>
              <w:tab/>
              <w:t>D230</w:t>
            </w:r>
            <w:r>
              <w:rPr>
                <w:sz w:val="20"/>
                <w:szCs w:val="20"/>
              </w:rPr>
              <w:t xml:space="preserve">; </w:t>
            </w:r>
            <w:r w:rsidRPr="009A21B6">
              <w:rPr>
                <w:sz w:val="20"/>
                <w:szCs w:val="20"/>
              </w:rPr>
              <w:t>D240</w:t>
            </w:r>
            <w:r>
              <w:rPr>
                <w:sz w:val="20"/>
                <w:szCs w:val="20"/>
              </w:rPr>
              <w:t>.</w:t>
            </w:r>
          </w:p>
          <w:p w14:paraId="563570F4" w14:textId="77777777" w:rsidR="009A21B6" w:rsidRDefault="009A21B6" w:rsidP="00554346">
            <w:pPr>
              <w:rPr>
                <w:rFonts w:ascii="Calibri" w:hAnsi="Calibri" w:cs="Calibri"/>
                <w:color w:val="000000"/>
                <w:sz w:val="22"/>
                <w:szCs w:val="22"/>
                <w:highlight w:val="yellow"/>
              </w:rPr>
            </w:pPr>
          </w:p>
          <w:p w14:paraId="5B3B330E" w14:textId="77777777" w:rsidR="009A21B6" w:rsidRPr="00CE4B27" w:rsidRDefault="009A21B6" w:rsidP="00554346">
            <w:pPr>
              <w:rPr>
                <w:rFonts w:ascii="Calibri" w:hAnsi="Calibri" w:cs="Calibri"/>
                <w:color w:val="000000"/>
                <w:sz w:val="22"/>
                <w:szCs w:val="22"/>
                <w:highlight w:val="yellow"/>
              </w:rPr>
            </w:pPr>
          </w:p>
        </w:tc>
      </w:tr>
      <w:tr w:rsidR="009A21B6" w:rsidRPr="00CE4B27" w14:paraId="1299C112"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noWrap/>
          </w:tcPr>
          <w:p w14:paraId="0CC5D297" w14:textId="77777777" w:rsidR="009A21B6" w:rsidRPr="002762A5" w:rsidRDefault="009A21B6" w:rsidP="00554346">
            <w:pPr>
              <w:jc w:val="right"/>
              <w:rPr>
                <w:sz w:val="22"/>
                <w:szCs w:val="22"/>
              </w:rPr>
            </w:pPr>
            <w:r w:rsidRPr="002762A5">
              <w:rPr>
                <w:sz w:val="22"/>
                <w:szCs w:val="22"/>
              </w:rPr>
              <w:t>7</w:t>
            </w:r>
          </w:p>
        </w:tc>
        <w:tc>
          <w:tcPr>
            <w:tcW w:w="3730" w:type="dxa"/>
            <w:tcBorders>
              <w:top w:val="single" w:sz="4" w:space="0" w:color="auto"/>
              <w:left w:val="nil"/>
              <w:bottom w:val="single" w:sz="4" w:space="0" w:color="auto"/>
              <w:right w:val="single" w:sz="4" w:space="0" w:color="auto"/>
            </w:tcBorders>
          </w:tcPr>
          <w:p w14:paraId="1C2C9A83" w14:textId="77777777" w:rsidR="009A21B6" w:rsidRPr="002762A5" w:rsidRDefault="009A21B6" w:rsidP="00554346">
            <w:pPr>
              <w:rPr>
                <w:sz w:val="22"/>
                <w:szCs w:val="22"/>
              </w:rPr>
            </w:pPr>
            <w:r w:rsidRPr="002762A5">
              <w:rPr>
                <w:sz w:val="22"/>
                <w:szCs w:val="22"/>
              </w:rPr>
              <w:t>Neaustinės medžiagos apvalūs tamponai XRD, sterilūs</w:t>
            </w:r>
          </w:p>
        </w:tc>
        <w:tc>
          <w:tcPr>
            <w:tcW w:w="1984" w:type="dxa"/>
            <w:vMerge/>
            <w:tcBorders>
              <w:left w:val="nil"/>
              <w:right w:val="single" w:sz="4" w:space="0" w:color="auto"/>
            </w:tcBorders>
            <w:noWrap/>
          </w:tcPr>
          <w:p w14:paraId="76305B25"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38258630" w14:textId="77777777" w:rsidR="009A21B6" w:rsidRDefault="009A21B6" w:rsidP="00554346">
            <w:pPr>
              <w:rPr>
                <w:rFonts w:ascii="Calibri" w:hAnsi="Calibri" w:cs="Calibri"/>
                <w:color w:val="000000"/>
                <w:sz w:val="22"/>
                <w:szCs w:val="22"/>
                <w:highlight w:val="yellow"/>
              </w:rPr>
            </w:pPr>
          </w:p>
        </w:tc>
      </w:tr>
      <w:tr w:rsidR="009A21B6" w:rsidRPr="00CE4B27" w14:paraId="5889CE01"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noWrap/>
          </w:tcPr>
          <w:p w14:paraId="2F909D04" w14:textId="77777777" w:rsidR="009A21B6" w:rsidRPr="002762A5" w:rsidRDefault="009A21B6" w:rsidP="00554346">
            <w:pPr>
              <w:jc w:val="right"/>
              <w:rPr>
                <w:sz w:val="22"/>
                <w:szCs w:val="22"/>
              </w:rPr>
            </w:pPr>
            <w:r w:rsidRPr="002762A5">
              <w:rPr>
                <w:sz w:val="22"/>
                <w:szCs w:val="22"/>
              </w:rPr>
              <w:t>8</w:t>
            </w:r>
          </w:p>
        </w:tc>
        <w:tc>
          <w:tcPr>
            <w:tcW w:w="3730" w:type="dxa"/>
            <w:tcBorders>
              <w:top w:val="single" w:sz="4" w:space="0" w:color="auto"/>
              <w:left w:val="nil"/>
              <w:bottom w:val="single" w:sz="4" w:space="0" w:color="auto"/>
              <w:right w:val="single" w:sz="4" w:space="0" w:color="auto"/>
            </w:tcBorders>
          </w:tcPr>
          <w:p w14:paraId="59E4753F" w14:textId="77777777" w:rsidR="009A21B6" w:rsidRPr="002762A5" w:rsidRDefault="009A21B6" w:rsidP="00554346">
            <w:pPr>
              <w:rPr>
                <w:sz w:val="22"/>
                <w:szCs w:val="22"/>
              </w:rPr>
            </w:pPr>
            <w:r w:rsidRPr="002762A5">
              <w:rPr>
                <w:sz w:val="22"/>
                <w:szCs w:val="22"/>
              </w:rPr>
              <w:t>Neaustinės medžiagos apvalūs tamponai, nesterilūs</w:t>
            </w:r>
          </w:p>
        </w:tc>
        <w:tc>
          <w:tcPr>
            <w:tcW w:w="1984" w:type="dxa"/>
            <w:vMerge/>
            <w:tcBorders>
              <w:left w:val="nil"/>
              <w:right w:val="single" w:sz="4" w:space="0" w:color="auto"/>
            </w:tcBorders>
            <w:noWrap/>
          </w:tcPr>
          <w:p w14:paraId="2C72E713"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tcPr>
          <w:p w14:paraId="4F17A10A" w14:textId="77777777" w:rsidR="009A21B6" w:rsidRDefault="009A21B6" w:rsidP="00554346">
            <w:pPr>
              <w:rPr>
                <w:rFonts w:ascii="Calibri" w:hAnsi="Calibri" w:cs="Calibri"/>
                <w:color w:val="000000"/>
                <w:sz w:val="22"/>
                <w:szCs w:val="22"/>
                <w:highlight w:val="yellow"/>
              </w:rPr>
            </w:pPr>
          </w:p>
        </w:tc>
      </w:tr>
      <w:tr w:rsidR="009A21B6" w:rsidRPr="00CE4B27" w14:paraId="1892D699"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noWrap/>
          </w:tcPr>
          <w:p w14:paraId="39B0E03E" w14:textId="77777777" w:rsidR="009A21B6" w:rsidRPr="002762A5" w:rsidRDefault="009A21B6" w:rsidP="00554346">
            <w:pPr>
              <w:jc w:val="right"/>
              <w:rPr>
                <w:sz w:val="22"/>
                <w:szCs w:val="22"/>
              </w:rPr>
            </w:pPr>
            <w:r w:rsidRPr="002762A5">
              <w:rPr>
                <w:sz w:val="22"/>
                <w:szCs w:val="22"/>
              </w:rPr>
              <w:t>9</w:t>
            </w:r>
          </w:p>
        </w:tc>
        <w:tc>
          <w:tcPr>
            <w:tcW w:w="3730" w:type="dxa"/>
            <w:tcBorders>
              <w:top w:val="single" w:sz="4" w:space="0" w:color="auto"/>
              <w:left w:val="nil"/>
              <w:bottom w:val="single" w:sz="4" w:space="0" w:color="auto"/>
              <w:right w:val="single" w:sz="4" w:space="0" w:color="auto"/>
            </w:tcBorders>
          </w:tcPr>
          <w:p w14:paraId="5197893B" w14:textId="77777777" w:rsidR="009A21B6" w:rsidRPr="002762A5" w:rsidRDefault="009A21B6" w:rsidP="00554346">
            <w:pPr>
              <w:rPr>
                <w:sz w:val="22"/>
                <w:szCs w:val="22"/>
              </w:rPr>
            </w:pPr>
            <w:r w:rsidRPr="002762A5">
              <w:rPr>
                <w:sz w:val="22"/>
                <w:szCs w:val="22"/>
              </w:rPr>
              <w:t>Keturkampiai marlės tamponai, sterilūs</w:t>
            </w:r>
          </w:p>
        </w:tc>
        <w:tc>
          <w:tcPr>
            <w:tcW w:w="1984" w:type="dxa"/>
            <w:vMerge/>
            <w:tcBorders>
              <w:left w:val="nil"/>
              <w:bottom w:val="single" w:sz="4" w:space="0" w:color="auto"/>
              <w:right w:val="single" w:sz="4" w:space="0" w:color="auto"/>
            </w:tcBorders>
            <w:noWrap/>
          </w:tcPr>
          <w:p w14:paraId="3D788D0D"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bottom w:val="single" w:sz="4" w:space="0" w:color="auto"/>
              <w:right w:val="single" w:sz="4" w:space="0" w:color="auto"/>
            </w:tcBorders>
          </w:tcPr>
          <w:p w14:paraId="54C805C9" w14:textId="77777777" w:rsidR="009A21B6" w:rsidRDefault="009A21B6" w:rsidP="00554346">
            <w:pPr>
              <w:rPr>
                <w:rFonts w:ascii="Calibri" w:hAnsi="Calibri" w:cs="Calibri"/>
                <w:color w:val="000000"/>
                <w:sz w:val="22"/>
                <w:szCs w:val="22"/>
                <w:highlight w:val="yellow"/>
              </w:rPr>
            </w:pPr>
          </w:p>
        </w:tc>
      </w:tr>
      <w:tr w:rsidR="009A21B6" w:rsidRPr="00CE4B27" w14:paraId="732A1415"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43F789B" w14:textId="77777777" w:rsidR="009A21B6" w:rsidRPr="002762A5" w:rsidRDefault="009A21B6" w:rsidP="00554346">
            <w:pPr>
              <w:jc w:val="right"/>
              <w:rPr>
                <w:sz w:val="22"/>
                <w:szCs w:val="22"/>
              </w:rPr>
            </w:pPr>
            <w:r w:rsidRPr="002762A5">
              <w:rPr>
                <w:sz w:val="22"/>
                <w:szCs w:val="22"/>
              </w:rPr>
              <w:t>1</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2202C806" w14:textId="77777777" w:rsidR="009A21B6" w:rsidRPr="002762A5" w:rsidRDefault="009A21B6" w:rsidP="00554346">
            <w:pPr>
              <w:rPr>
                <w:sz w:val="22"/>
                <w:szCs w:val="22"/>
              </w:rPr>
            </w:pPr>
            <w:r w:rsidRPr="002762A5">
              <w:rPr>
                <w:sz w:val="22"/>
                <w:szCs w:val="22"/>
              </w:rPr>
              <w:t>Standartinės chirurginės skaros XRD, sterilios</w:t>
            </w:r>
          </w:p>
        </w:tc>
        <w:tc>
          <w:tcPr>
            <w:tcW w:w="1984" w:type="dxa"/>
            <w:vMerge w:val="restart"/>
            <w:tcBorders>
              <w:top w:val="single" w:sz="4" w:space="0" w:color="auto"/>
              <w:left w:val="nil"/>
              <w:right w:val="single" w:sz="4" w:space="0" w:color="auto"/>
            </w:tcBorders>
            <w:shd w:val="clear" w:color="auto" w:fill="F2F2F2" w:themeFill="background1" w:themeFillShade="F2"/>
            <w:noWrap/>
          </w:tcPr>
          <w:p w14:paraId="5FC04F5E" w14:textId="77777777" w:rsidR="009A21B6" w:rsidRPr="009A21B6" w:rsidRDefault="009A21B6" w:rsidP="00554346">
            <w:pPr>
              <w:rPr>
                <w:iCs/>
                <w:color w:val="000000"/>
                <w:sz w:val="20"/>
                <w:szCs w:val="20"/>
              </w:rPr>
            </w:pPr>
            <w:r w:rsidRPr="009A21B6">
              <w:rPr>
                <w:iCs/>
                <w:color w:val="000000"/>
                <w:sz w:val="20"/>
                <w:szCs w:val="20"/>
              </w:rPr>
              <w:t>Pilvo ir onkochirurgijos centro, I-o operacinio bloko</w:t>
            </w:r>
          </w:p>
          <w:p w14:paraId="6FB1A409" w14:textId="77777777" w:rsidR="009A21B6" w:rsidRPr="009A21B6" w:rsidRDefault="009A21B6" w:rsidP="00554346">
            <w:pPr>
              <w:rPr>
                <w:iCs/>
                <w:color w:val="000000"/>
                <w:sz w:val="20"/>
                <w:szCs w:val="20"/>
              </w:rPr>
            </w:pPr>
            <w:r w:rsidRPr="009A21B6">
              <w:rPr>
                <w:iCs/>
                <w:color w:val="000000"/>
                <w:sz w:val="20"/>
                <w:szCs w:val="20"/>
              </w:rPr>
              <w:t xml:space="preserve">operacinės slaugytoja-koordinatorė </w:t>
            </w:r>
            <w:r w:rsidRPr="009A21B6">
              <w:rPr>
                <w:b/>
                <w:iCs/>
                <w:color w:val="000000"/>
                <w:sz w:val="20"/>
                <w:szCs w:val="20"/>
              </w:rPr>
              <w:t>Tatjana Čalko</w:t>
            </w:r>
          </w:p>
        </w:tc>
        <w:tc>
          <w:tcPr>
            <w:tcW w:w="2934" w:type="dxa"/>
            <w:vMerge w:val="restart"/>
            <w:tcBorders>
              <w:top w:val="single" w:sz="4" w:space="0" w:color="auto"/>
              <w:left w:val="nil"/>
              <w:right w:val="single" w:sz="4" w:space="0" w:color="auto"/>
            </w:tcBorders>
            <w:shd w:val="clear" w:color="auto" w:fill="F2F2F2" w:themeFill="background1" w:themeFillShade="F2"/>
          </w:tcPr>
          <w:p w14:paraId="0CEED3C6" w14:textId="77777777" w:rsidR="009A21B6" w:rsidRPr="00BB2EC4" w:rsidRDefault="009A21B6" w:rsidP="00554346">
            <w:pPr>
              <w:rPr>
                <w:sz w:val="20"/>
                <w:szCs w:val="20"/>
              </w:rPr>
            </w:pPr>
            <w:r w:rsidRPr="00BB2EC4">
              <w:rPr>
                <w:sz w:val="20"/>
                <w:szCs w:val="20"/>
              </w:rPr>
              <w:t>Tel. Nr.</w:t>
            </w:r>
            <w:r>
              <w:rPr>
                <w:sz w:val="20"/>
                <w:szCs w:val="20"/>
              </w:rPr>
              <w:t xml:space="preserve">: </w:t>
            </w:r>
            <w:r w:rsidRPr="009A21B6">
              <w:rPr>
                <w:sz w:val="20"/>
                <w:szCs w:val="20"/>
              </w:rPr>
              <w:t>+370 697 71379</w:t>
            </w:r>
            <w:r w:rsidRPr="00BB2EC4">
              <w:rPr>
                <w:sz w:val="20"/>
                <w:szCs w:val="20"/>
              </w:rPr>
              <w:t xml:space="preserve">, el. p.: </w:t>
            </w:r>
            <w:r w:rsidRPr="009A21B6">
              <w:rPr>
                <w:sz w:val="20"/>
                <w:szCs w:val="20"/>
              </w:rPr>
              <w:t>tatjana.calko@santa.lt</w:t>
            </w:r>
            <w:r w:rsidRPr="00BB2EC4">
              <w:rPr>
                <w:sz w:val="20"/>
                <w:szCs w:val="20"/>
              </w:rPr>
              <w:t>;</w:t>
            </w:r>
          </w:p>
          <w:p w14:paraId="413F18FD" w14:textId="77777777" w:rsidR="009A21B6" w:rsidRDefault="009A21B6" w:rsidP="00554346">
            <w:pPr>
              <w:rPr>
                <w:rFonts w:ascii="Calibri" w:hAnsi="Calibri" w:cs="Calibri"/>
                <w:color w:val="000000"/>
                <w:sz w:val="22"/>
                <w:szCs w:val="22"/>
                <w:highlight w:val="yellow"/>
              </w:rPr>
            </w:pPr>
            <w:r w:rsidRPr="00BB2EC4">
              <w:rPr>
                <w:sz w:val="20"/>
                <w:szCs w:val="20"/>
              </w:rPr>
              <w:t>Adres</w:t>
            </w:r>
            <w:r>
              <w:rPr>
                <w:sz w:val="20"/>
                <w:szCs w:val="20"/>
              </w:rPr>
              <w:t>as: Santariškių g. 2, Vilnius, D</w:t>
            </w:r>
            <w:r w:rsidRPr="00BB2EC4">
              <w:rPr>
                <w:sz w:val="20"/>
                <w:szCs w:val="20"/>
              </w:rPr>
              <w:t xml:space="preserve"> korpusas, kab.: </w:t>
            </w:r>
            <w:r w:rsidRPr="009A21B6">
              <w:rPr>
                <w:sz w:val="20"/>
                <w:szCs w:val="20"/>
              </w:rPr>
              <w:t>D464</w:t>
            </w:r>
            <w:r>
              <w:rPr>
                <w:sz w:val="20"/>
                <w:szCs w:val="20"/>
              </w:rPr>
              <w:t>.</w:t>
            </w:r>
          </w:p>
          <w:p w14:paraId="2CAE7562" w14:textId="77777777" w:rsidR="009A21B6" w:rsidRDefault="009A21B6" w:rsidP="00554346">
            <w:pPr>
              <w:rPr>
                <w:rFonts w:ascii="Calibri" w:hAnsi="Calibri" w:cs="Calibri"/>
                <w:color w:val="000000"/>
                <w:sz w:val="22"/>
                <w:szCs w:val="22"/>
                <w:highlight w:val="yellow"/>
              </w:rPr>
            </w:pPr>
          </w:p>
          <w:p w14:paraId="3BD9F16A" w14:textId="77777777" w:rsidR="009A21B6" w:rsidRDefault="009A21B6" w:rsidP="00554346">
            <w:pPr>
              <w:rPr>
                <w:rFonts w:ascii="Calibri" w:hAnsi="Calibri" w:cs="Calibri"/>
                <w:color w:val="000000"/>
                <w:sz w:val="22"/>
                <w:szCs w:val="22"/>
                <w:highlight w:val="yellow"/>
              </w:rPr>
            </w:pPr>
          </w:p>
          <w:p w14:paraId="330F4DEB" w14:textId="77777777" w:rsidR="009A21B6" w:rsidRDefault="009A21B6" w:rsidP="00554346">
            <w:pPr>
              <w:rPr>
                <w:rFonts w:ascii="Calibri" w:hAnsi="Calibri" w:cs="Calibri"/>
                <w:color w:val="000000"/>
                <w:sz w:val="22"/>
                <w:szCs w:val="22"/>
                <w:highlight w:val="yellow"/>
              </w:rPr>
            </w:pPr>
          </w:p>
          <w:p w14:paraId="6D2D051D" w14:textId="77777777" w:rsidR="009A21B6" w:rsidRDefault="009A21B6" w:rsidP="00554346">
            <w:pPr>
              <w:rPr>
                <w:rFonts w:ascii="Calibri" w:hAnsi="Calibri" w:cs="Calibri"/>
                <w:color w:val="000000"/>
                <w:sz w:val="22"/>
                <w:szCs w:val="22"/>
                <w:highlight w:val="yellow"/>
              </w:rPr>
            </w:pPr>
          </w:p>
        </w:tc>
      </w:tr>
      <w:tr w:rsidR="009A21B6" w:rsidRPr="00CE4B27" w14:paraId="229DDC09"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0514EDC" w14:textId="77777777" w:rsidR="009A21B6" w:rsidRPr="002762A5" w:rsidRDefault="009A21B6" w:rsidP="00554346">
            <w:pPr>
              <w:jc w:val="right"/>
              <w:rPr>
                <w:sz w:val="22"/>
                <w:szCs w:val="22"/>
              </w:rPr>
            </w:pPr>
            <w:r w:rsidRPr="002762A5">
              <w:rPr>
                <w:sz w:val="22"/>
                <w:szCs w:val="22"/>
              </w:rPr>
              <w:t>2</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3A4B10AF" w14:textId="77777777" w:rsidR="009A21B6" w:rsidRPr="002762A5" w:rsidRDefault="009A21B6" w:rsidP="00554346">
            <w:pPr>
              <w:rPr>
                <w:sz w:val="22"/>
                <w:szCs w:val="22"/>
              </w:rPr>
            </w:pPr>
            <w:r w:rsidRPr="002762A5">
              <w:rPr>
                <w:sz w:val="22"/>
                <w:szCs w:val="22"/>
              </w:rPr>
              <w:t xml:space="preserve">Standartiniai chirurginiai tamponai, nesterilūs </w:t>
            </w:r>
          </w:p>
        </w:tc>
        <w:tc>
          <w:tcPr>
            <w:tcW w:w="1984" w:type="dxa"/>
            <w:vMerge/>
            <w:tcBorders>
              <w:left w:val="nil"/>
              <w:right w:val="single" w:sz="4" w:space="0" w:color="auto"/>
            </w:tcBorders>
            <w:shd w:val="clear" w:color="auto" w:fill="F2F2F2" w:themeFill="background1" w:themeFillShade="F2"/>
            <w:noWrap/>
          </w:tcPr>
          <w:p w14:paraId="6CCBDD57"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shd w:val="clear" w:color="auto" w:fill="F2F2F2" w:themeFill="background1" w:themeFillShade="F2"/>
          </w:tcPr>
          <w:p w14:paraId="63F755A7" w14:textId="77777777" w:rsidR="009A21B6" w:rsidRDefault="009A21B6" w:rsidP="00554346">
            <w:pPr>
              <w:rPr>
                <w:rFonts w:ascii="Calibri" w:hAnsi="Calibri" w:cs="Calibri"/>
                <w:color w:val="000000"/>
                <w:sz w:val="22"/>
                <w:szCs w:val="22"/>
                <w:highlight w:val="yellow"/>
              </w:rPr>
            </w:pPr>
          </w:p>
        </w:tc>
      </w:tr>
      <w:tr w:rsidR="009A21B6" w:rsidRPr="00CE4B27" w14:paraId="6948173C"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0EFC1F" w14:textId="77777777" w:rsidR="009A21B6" w:rsidRPr="002762A5" w:rsidRDefault="009A21B6" w:rsidP="00554346">
            <w:pPr>
              <w:jc w:val="right"/>
              <w:rPr>
                <w:sz w:val="22"/>
                <w:szCs w:val="22"/>
              </w:rPr>
            </w:pPr>
            <w:r w:rsidRPr="002762A5">
              <w:rPr>
                <w:sz w:val="22"/>
                <w:szCs w:val="22"/>
              </w:rPr>
              <w:t>3</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62EAE33D" w14:textId="77777777" w:rsidR="009A21B6" w:rsidRPr="002762A5" w:rsidRDefault="009A21B6" w:rsidP="00554346">
            <w:pPr>
              <w:rPr>
                <w:sz w:val="22"/>
                <w:szCs w:val="22"/>
              </w:rPr>
            </w:pPr>
            <w:r w:rsidRPr="002762A5">
              <w:rPr>
                <w:sz w:val="22"/>
                <w:szCs w:val="22"/>
              </w:rPr>
              <w:t>Standartinės chirurginės skaros XRD, sterilios</w:t>
            </w:r>
          </w:p>
        </w:tc>
        <w:tc>
          <w:tcPr>
            <w:tcW w:w="1984" w:type="dxa"/>
            <w:vMerge/>
            <w:tcBorders>
              <w:left w:val="nil"/>
              <w:right w:val="single" w:sz="4" w:space="0" w:color="auto"/>
            </w:tcBorders>
            <w:shd w:val="clear" w:color="auto" w:fill="F2F2F2" w:themeFill="background1" w:themeFillShade="F2"/>
            <w:noWrap/>
          </w:tcPr>
          <w:p w14:paraId="681C7AEB"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shd w:val="clear" w:color="auto" w:fill="F2F2F2" w:themeFill="background1" w:themeFillShade="F2"/>
          </w:tcPr>
          <w:p w14:paraId="27A46875" w14:textId="77777777" w:rsidR="009A21B6" w:rsidRDefault="009A21B6" w:rsidP="00554346">
            <w:pPr>
              <w:rPr>
                <w:rFonts w:ascii="Calibri" w:hAnsi="Calibri" w:cs="Calibri"/>
                <w:color w:val="000000"/>
                <w:sz w:val="22"/>
                <w:szCs w:val="22"/>
                <w:highlight w:val="yellow"/>
              </w:rPr>
            </w:pPr>
          </w:p>
        </w:tc>
      </w:tr>
      <w:tr w:rsidR="009A21B6" w:rsidRPr="00CE4B27" w14:paraId="56372355"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DB0449F" w14:textId="77777777" w:rsidR="009A21B6" w:rsidRPr="002762A5" w:rsidRDefault="009A21B6" w:rsidP="00554346">
            <w:pPr>
              <w:jc w:val="right"/>
              <w:rPr>
                <w:sz w:val="22"/>
                <w:szCs w:val="22"/>
              </w:rPr>
            </w:pPr>
            <w:r w:rsidRPr="002762A5">
              <w:rPr>
                <w:sz w:val="22"/>
                <w:szCs w:val="22"/>
              </w:rPr>
              <w:t>4</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3E4549D9" w14:textId="77777777" w:rsidR="009A21B6" w:rsidRPr="002762A5" w:rsidRDefault="009A21B6" w:rsidP="00554346">
            <w:pPr>
              <w:rPr>
                <w:sz w:val="22"/>
                <w:szCs w:val="22"/>
              </w:rPr>
            </w:pPr>
            <w:r w:rsidRPr="002762A5">
              <w:rPr>
                <w:sz w:val="22"/>
                <w:szCs w:val="22"/>
              </w:rPr>
              <w:t>Standartinės chirurginės skaros XRD 40 x 60 cm, sterilios</w:t>
            </w:r>
          </w:p>
        </w:tc>
        <w:tc>
          <w:tcPr>
            <w:tcW w:w="1984" w:type="dxa"/>
            <w:vMerge/>
            <w:tcBorders>
              <w:left w:val="nil"/>
              <w:right w:val="single" w:sz="4" w:space="0" w:color="auto"/>
            </w:tcBorders>
            <w:shd w:val="clear" w:color="auto" w:fill="F2F2F2" w:themeFill="background1" w:themeFillShade="F2"/>
            <w:noWrap/>
          </w:tcPr>
          <w:p w14:paraId="032EEB9E"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right w:val="single" w:sz="4" w:space="0" w:color="auto"/>
            </w:tcBorders>
            <w:shd w:val="clear" w:color="auto" w:fill="F2F2F2" w:themeFill="background1" w:themeFillShade="F2"/>
          </w:tcPr>
          <w:p w14:paraId="3A11C173" w14:textId="77777777" w:rsidR="009A21B6" w:rsidRDefault="009A21B6" w:rsidP="00554346">
            <w:pPr>
              <w:rPr>
                <w:rFonts w:ascii="Calibri" w:hAnsi="Calibri" w:cs="Calibri"/>
                <w:color w:val="000000"/>
                <w:sz w:val="22"/>
                <w:szCs w:val="22"/>
                <w:highlight w:val="yellow"/>
              </w:rPr>
            </w:pPr>
          </w:p>
        </w:tc>
      </w:tr>
      <w:tr w:rsidR="009A21B6" w:rsidRPr="00CE4B27" w14:paraId="7E6ACEA4" w14:textId="77777777" w:rsidTr="00554346">
        <w:trPr>
          <w:trHeight w:val="171"/>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C535A75" w14:textId="77777777" w:rsidR="009A21B6" w:rsidRPr="002762A5" w:rsidRDefault="009A21B6" w:rsidP="00554346">
            <w:pPr>
              <w:jc w:val="right"/>
              <w:rPr>
                <w:sz w:val="22"/>
                <w:szCs w:val="22"/>
              </w:rPr>
            </w:pPr>
            <w:r w:rsidRPr="002762A5">
              <w:rPr>
                <w:sz w:val="22"/>
                <w:szCs w:val="22"/>
              </w:rPr>
              <w:t>5</w:t>
            </w:r>
          </w:p>
        </w:tc>
        <w:tc>
          <w:tcPr>
            <w:tcW w:w="3730" w:type="dxa"/>
            <w:tcBorders>
              <w:top w:val="single" w:sz="4" w:space="0" w:color="auto"/>
              <w:left w:val="nil"/>
              <w:bottom w:val="single" w:sz="4" w:space="0" w:color="auto"/>
              <w:right w:val="single" w:sz="4" w:space="0" w:color="auto"/>
            </w:tcBorders>
            <w:shd w:val="clear" w:color="auto" w:fill="F2F2F2" w:themeFill="background1" w:themeFillShade="F2"/>
          </w:tcPr>
          <w:p w14:paraId="44C20788" w14:textId="77777777" w:rsidR="009A21B6" w:rsidRPr="002762A5" w:rsidRDefault="009A21B6" w:rsidP="00554346">
            <w:pPr>
              <w:rPr>
                <w:sz w:val="22"/>
                <w:szCs w:val="22"/>
              </w:rPr>
            </w:pPr>
            <w:r w:rsidRPr="002762A5">
              <w:rPr>
                <w:sz w:val="22"/>
                <w:szCs w:val="22"/>
              </w:rPr>
              <w:t>Neaustinės medžiagos apvalūs tamponai, sterilūs</w:t>
            </w:r>
          </w:p>
        </w:tc>
        <w:tc>
          <w:tcPr>
            <w:tcW w:w="1984" w:type="dxa"/>
            <w:vMerge/>
            <w:tcBorders>
              <w:left w:val="nil"/>
              <w:bottom w:val="single" w:sz="4" w:space="0" w:color="auto"/>
              <w:right w:val="single" w:sz="4" w:space="0" w:color="auto"/>
            </w:tcBorders>
            <w:shd w:val="clear" w:color="auto" w:fill="F2F2F2" w:themeFill="background1" w:themeFillShade="F2"/>
            <w:noWrap/>
          </w:tcPr>
          <w:p w14:paraId="62A7BBC1" w14:textId="77777777" w:rsidR="009A21B6" w:rsidRPr="00CE4B27" w:rsidRDefault="009A21B6" w:rsidP="00554346">
            <w:pPr>
              <w:rPr>
                <w:rFonts w:ascii="Calibri" w:hAnsi="Calibri" w:cs="Calibri"/>
                <w:color w:val="000000"/>
                <w:sz w:val="22"/>
                <w:szCs w:val="22"/>
                <w:highlight w:val="yellow"/>
              </w:rPr>
            </w:pPr>
          </w:p>
        </w:tc>
        <w:tc>
          <w:tcPr>
            <w:tcW w:w="2934" w:type="dxa"/>
            <w:vMerge/>
            <w:tcBorders>
              <w:left w:val="nil"/>
              <w:bottom w:val="single" w:sz="4" w:space="0" w:color="auto"/>
              <w:right w:val="single" w:sz="4" w:space="0" w:color="auto"/>
            </w:tcBorders>
            <w:shd w:val="clear" w:color="auto" w:fill="F2F2F2" w:themeFill="background1" w:themeFillShade="F2"/>
          </w:tcPr>
          <w:p w14:paraId="57DAC2AA" w14:textId="77777777" w:rsidR="009A21B6" w:rsidRDefault="009A21B6" w:rsidP="00554346">
            <w:pPr>
              <w:rPr>
                <w:rFonts w:ascii="Calibri" w:hAnsi="Calibri" w:cs="Calibri"/>
                <w:color w:val="000000"/>
                <w:sz w:val="22"/>
                <w:szCs w:val="22"/>
                <w:highlight w:val="yellow"/>
              </w:rPr>
            </w:pPr>
          </w:p>
        </w:tc>
      </w:tr>
    </w:tbl>
    <w:p w14:paraId="1511D25F" w14:textId="5C79A3B5" w:rsidR="00C01EFC" w:rsidRDefault="00C01EFC" w:rsidP="00D2191D">
      <w:pPr>
        <w:pStyle w:val="Body2"/>
        <w:spacing w:after="0"/>
        <w:rPr>
          <w:color w:val="367DA2"/>
          <w:lang w:val="lt-LT"/>
        </w:rPr>
      </w:pPr>
    </w:p>
    <w:p w14:paraId="61F45A3E" w14:textId="0410353B" w:rsidR="009A21B6" w:rsidRPr="009A21B6" w:rsidRDefault="00D2191D" w:rsidP="00D2191D">
      <w:pPr>
        <w:pStyle w:val="Body2"/>
        <w:spacing w:after="0"/>
        <w:rPr>
          <w:rFonts w:eastAsia="Arial Unicode MS"/>
          <w:color w:val="auto"/>
          <w:lang w:val="lt-LT"/>
        </w:rPr>
      </w:pPr>
      <w:r w:rsidRPr="00D2191D">
        <w:rPr>
          <w:rFonts w:eastAsia="Arial Unicode MS"/>
          <w:color w:val="367DA2"/>
          <w:lang w:val="lt-LT"/>
        </w:rPr>
        <w:tab/>
      </w:r>
      <w:r w:rsidRPr="009A21B6">
        <w:rPr>
          <w:rFonts w:eastAsia="Arial Unicode MS"/>
          <w:color w:val="auto"/>
          <w:lang w:val="lt-LT"/>
        </w:rPr>
        <w:t xml:space="preserve">14.3. </w:t>
      </w:r>
      <w:r w:rsidR="009A21B6" w:rsidRPr="009A21B6">
        <w:rPr>
          <w:color w:val="auto"/>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581A7DB2" w14:textId="6D08671B" w:rsidR="00D2191D" w:rsidRPr="009A21B6" w:rsidRDefault="009A21B6" w:rsidP="009A21B6">
      <w:pPr>
        <w:pStyle w:val="Body2"/>
        <w:spacing w:after="0"/>
        <w:ind w:firstLine="709"/>
        <w:rPr>
          <w:color w:val="auto"/>
          <w:lang w:val="lt-LT"/>
        </w:rPr>
      </w:pPr>
      <w:r w:rsidRPr="009A21B6">
        <w:rPr>
          <w:rFonts w:eastAsia="Arial Unicode MS"/>
          <w:color w:val="auto"/>
          <w:lang w:val="lt-LT"/>
        </w:rPr>
        <w:t xml:space="preserve">14.4. </w:t>
      </w:r>
      <w:r w:rsidR="00D2191D" w:rsidRPr="009A21B6">
        <w:rPr>
          <w:rFonts w:eastAsia="Arial Unicode MS"/>
          <w:color w:val="auto"/>
          <w:lang w:val="lt-LT"/>
        </w:rPr>
        <w:t>Prekių pavyzdžių pateikimo ir atsiėmimo išlaidas dengia tiekėjai. Perkančioji organizacija neprisiima prekių pavyzdžių atsitiktinio sugadinimo ar sunaikinimo išlaidų.</w:t>
      </w:r>
    </w:p>
    <w:p w14:paraId="0B550935" w14:textId="783685E6" w:rsidR="00D2191D" w:rsidRPr="009A21B6" w:rsidRDefault="009A21B6" w:rsidP="00D2191D">
      <w:pPr>
        <w:pStyle w:val="Body2"/>
        <w:spacing w:after="0"/>
        <w:rPr>
          <w:rFonts w:eastAsia="Arial Unicode MS"/>
          <w:color w:val="auto"/>
          <w:lang w:val="lt-LT"/>
        </w:rPr>
      </w:pPr>
      <w:r w:rsidRPr="009A21B6">
        <w:rPr>
          <w:rFonts w:eastAsia="Arial Unicode MS"/>
          <w:color w:val="auto"/>
          <w:lang w:val="lt-LT"/>
        </w:rPr>
        <w:tab/>
        <w:t>14.5</w:t>
      </w:r>
      <w:r w:rsidR="00D2191D" w:rsidRPr="009A21B6">
        <w:rPr>
          <w:rFonts w:eastAsia="Arial Unicode MS"/>
          <w:color w:val="auto"/>
          <w:lang w:val="lt-LT"/>
        </w:rPr>
        <w:t>. Laimėjusio tiekėjo, su kuriuo bus sudaryta pirkimo sutartis, pateikti prekių pavyzdžiai negrąžinami ir bus naudojami kaip etalonai, priimant pagal pirkimo sutartį tiekiamas prekes.</w:t>
      </w:r>
    </w:p>
    <w:p w14:paraId="4B0660B6" w14:textId="73AFABDD" w:rsidR="00CE4B27" w:rsidRPr="009A21B6" w:rsidRDefault="009A21B6" w:rsidP="009A21B6">
      <w:pPr>
        <w:pStyle w:val="Body2"/>
        <w:ind w:firstLine="709"/>
        <w:rPr>
          <w:rFonts w:eastAsia="Arial Unicode MS"/>
          <w:color w:val="auto"/>
          <w:lang w:val="lt-LT"/>
        </w:rPr>
      </w:pPr>
      <w:r w:rsidRPr="009A21B6">
        <w:rPr>
          <w:rFonts w:eastAsia="Arial Unicode MS"/>
          <w:color w:val="auto"/>
          <w:lang w:val="lt-LT"/>
        </w:rPr>
        <w:t>14.6</w:t>
      </w:r>
      <w:r w:rsidR="00D2191D" w:rsidRPr="009A21B6">
        <w:rPr>
          <w:rFonts w:eastAsia="Arial Unicode MS"/>
          <w:color w:val="auto"/>
          <w:lang w:val="lt-LT"/>
        </w:rPr>
        <w:t>. Prekių, kurios nėra vienkartinio naudojimo, pavyzdžiai gražinami nelaimėjusiems tiekėjams pasibaigus pirkimui ir ne vėliau, kaip 30 dienų nuo pranešimo apie laimėjusį pasiūlymą išsiuntimo dienos tiekėjui pateikus prašymą raštu.</w:t>
      </w:r>
    </w:p>
    <w:p w14:paraId="13077591" w14:textId="4593CD50" w:rsidR="009C5161" w:rsidRPr="008C26E4" w:rsidRDefault="003F6772" w:rsidP="00BB2EC4">
      <w:pPr>
        <w:pBdr>
          <w:top w:val="nil"/>
          <w:left w:val="nil"/>
          <w:bottom w:val="nil"/>
          <w:right w:val="nil"/>
          <w:between w:val="nil"/>
        </w:pBdr>
        <w:jc w:val="both"/>
        <w:rPr>
          <w:color w:val="000000"/>
          <w:sz w:val="22"/>
          <w:szCs w:val="22"/>
        </w:rPr>
      </w:pPr>
      <w:r w:rsidRPr="008C26E4">
        <w:rPr>
          <w:color w:val="000000"/>
          <w:sz w:val="22"/>
          <w:szCs w:val="22"/>
        </w:rPr>
        <w:lastRenderedPageBreak/>
        <w:tab/>
        <w:t>15. PO atsako į CVPIS prašymą dėl pirkimo dokumentų, jei prašymas yra pateiktas likus 9  kalendorinėms dienoms iki pasiūlymų pateikimo termino pabaigos.</w:t>
      </w:r>
    </w:p>
    <w:p w14:paraId="51D9692E" w14:textId="04B84A5E" w:rsidR="009C5161" w:rsidRPr="008C26E4" w:rsidRDefault="003F6772" w:rsidP="00BB2EC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CA4FCE1" w14:textId="3E653212" w:rsidR="009C5161" w:rsidRDefault="003F6772" w:rsidP="00BB2EC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Pr="0021604A">
        <w:rPr>
          <w:color w:val="000000"/>
          <w:sz w:val="22"/>
          <w:szCs w:val="22"/>
        </w:rPr>
        <w:t>,</w:t>
      </w:r>
      <w:r w:rsidR="00677AAC" w:rsidRPr="0021604A">
        <w:rPr>
          <w:color w:val="000000"/>
          <w:sz w:val="22"/>
          <w:szCs w:val="22"/>
        </w:rPr>
        <w:t xml:space="preserve"> yra tokia:</w:t>
      </w:r>
    </w:p>
    <w:p w14:paraId="4B3EB9F9" w14:textId="6F32E85C" w:rsidR="00BB2D9D" w:rsidRDefault="00BB2D9D" w:rsidP="00BB2EC4">
      <w:pPr>
        <w:pBdr>
          <w:top w:val="nil"/>
          <w:left w:val="nil"/>
          <w:bottom w:val="nil"/>
          <w:right w:val="nil"/>
          <w:between w:val="nil"/>
        </w:pBdr>
        <w:jc w:val="both"/>
        <w:rPr>
          <w:color w:val="000000"/>
          <w:sz w:val="22"/>
          <w:szCs w:val="22"/>
        </w:rPr>
      </w:pPr>
    </w:p>
    <w:tbl>
      <w:tblPr>
        <w:tblW w:w="0" w:type="auto"/>
        <w:tblLayout w:type="fixed"/>
        <w:tblLook w:val="04A0" w:firstRow="1" w:lastRow="0" w:firstColumn="1" w:lastColumn="0" w:noHBand="0" w:noVBand="1"/>
      </w:tblPr>
      <w:tblGrid>
        <w:gridCol w:w="988"/>
        <w:gridCol w:w="5244"/>
        <w:gridCol w:w="1843"/>
        <w:gridCol w:w="1554"/>
      </w:tblGrid>
      <w:tr w:rsidR="00BB2D9D" w:rsidRPr="00BB2D9D" w14:paraId="07C2A498" w14:textId="77777777" w:rsidTr="00BB2D9D">
        <w:trPr>
          <w:trHeight w:val="570"/>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67E9A6" w14:textId="77777777" w:rsidR="00BB2D9D" w:rsidRPr="00BB2D9D" w:rsidRDefault="00BB2D9D">
            <w:pPr>
              <w:rPr>
                <w:b/>
                <w:bCs/>
                <w:color w:val="000000"/>
                <w:sz w:val="22"/>
                <w:szCs w:val="22"/>
              </w:rPr>
            </w:pPr>
            <w:r w:rsidRPr="00BB2D9D">
              <w:rPr>
                <w:b/>
                <w:bCs/>
                <w:color w:val="000000"/>
                <w:sz w:val="22"/>
                <w:szCs w:val="22"/>
              </w:rPr>
              <w:t xml:space="preserve">Pirkimo dalies Nr. </w:t>
            </w:r>
          </w:p>
        </w:tc>
        <w:tc>
          <w:tcPr>
            <w:tcW w:w="524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D7B43DF" w14:textId="77777777" w:rsidR="00BB2D9D" w:rsidRPr="00BB2D9D" w:rsidRDefault="00BB2D9D">
            <w:pPr>
              <w:jc w:val="center"/>
              <w:rPr>
                <w:b/>
                <w:bCs/>
                <w:color w:val="000000"/>
                <w:sz w:val="22"/>
                <w:szCs w:val="22"/>
              </w:rPr>
            </w:pPr>
            <w:r w:rsidRPr="00BB2D9D">
              <w:rPr>
                <w:b/>
                <w:bCs/>
                <w:color w:val="000000"/>
                <w:sz w:val="22"/>
                <w:szCs w:val="22"/>
              </w:rPr>
              <w:t>Pirkimo dalies pavadinimas</w:t>
            </w:r>
          </w:p>
        </w:tc>
        <w:tc>
          <w:tcPr>
            <w:tcW w:w="1843" w:type="dxa"/>
            <w:tcBorders>
              <w:top w:val="single" w:sz="4" w:space="0" w:color="auto"/>
              <w:left w:val="nil"/>
              <w:bottom w:val="single" w:sz="4" w:space="0" w:color="auto"/>
              <w:right w:val="single" w:sz="4" w:space="0" w:color="auto"/>
            </w:tcBorders>
            <w:shd w:val="clear" w:color="auto" w:fill="F2F2F2" w:themeFill="background1" w:themeFillShade="F2"/>
            <w:hideMark/>
          </w:tcPr>
          <w:p w14:paraId="0CE78F31" w14:textId="77777777" w:rsidR="00BB2D9D" w:rsidRPr="00BB2D9D" w:rsidRDefault="00BB2D9D">
            <w:pPr>
              <w:rPr>
                <w:b/>
                <w:bCs/>
                <w:sz w:val="22"/>
                <w:szCs w:val="22"/>
              </w:rPr>
            </w:pPr>
            <w:r w:rsidRPr="00BB2D9D">
              <w:rPr>
                <w:b/>
                <w:bCs/>
                <w:sz w:val="22"/>
                <w:szCs w:val="22"/>
              </w:rPr>
              <w:t>Kaina Eur be PVM</w:t>
            </w:r>
          </w:p>
        </w:tc>
        <w:tc>
          <w:tcPr>
            <w:tcW w:w="1554" w:type="dxa"/>
            <w:tcBorders>
              <w:top w:val="single" w:sz="4" w:space="0" w:color="auto"/>
              <w:left w:val="nil"/>
              <w:bottom w:val="single" w:sz="4" w:space="0" w:color="auto"/>
              <w:right w:val="single" w:sz="4" w:space="0" w:color="auto"/>
            </w:tcBorders>
            <w:shd w:val="clear" w:color="auto" w:fill="F2F2F2" w:themeFill="background1" w:themeFillShade="F2"/>
            <w:hideMark/>
          </w:tcPr>
          <w:p w14:paraId="32E7F584" w14:textId="77777777" w:rsidR="00BB2D9D" w:rsidRPr="00BB2D9D" w:rsidRDefault="00BB2D9D">
            <w:pPr>
              <w:rPr>
                <w:b/>
                <w:bCs/>
                <w:sz w:val="22"/>
                <w:szCs w:val="22"/>
              </w:rPr>
            </w:pPr>
            <w:r w:rsidRPr="00BB2D9D">
              <w:rPr>
                <w:b/>
                <w:bCs/>
                <w:sz w:val="22"/>
                <w:szCs w:val="22"/>
              </w:rPr>
              <w:t>Kaina Eur su PVM</w:t>
            </w:r>
          </w:p>
        </w:tc>
      </w:tr>
      <w:tr w:rsidR="00BB2D9D" w:rsidRPr="00BB2D9D" w14:paraId="7382E1C6"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51311450" w14:textId="77777777" w:rsidR="00BB2D9D" w:rsidRPr="00BB2D9D" w:rsidRDefault="00BB2D9D">
            <w:pPr>
              <w:jc w:val="right"/>
              <w:rPr>
                <w:color w:val="000000"/>
                <w:sz w:val="22"/>
                <w:szCs w:val="22"/>
              </w:rPr>
            </w:pPr>
            <w:r w:rsidRPr="00BB2D9D">
              <w:rPr>
                <w:color w:val="000000"/>
                <w:sz w:val="22"/>
                <w:szCs w:val="22"/>
              </w:rPr>
              <w:t>1</w:t>
            </w:r>
          </w:p>
        </w:tc>
        <w:tc>
          <w:tcPr>
            <w:tcW w:w="5244" w:type="dxa"/>
            <w:tcBorders>
              <w:top w:val="nil"/>
              <w:left w:val="nil"/>
              <w:bottom w:val="single" w:sz="4" w:space="0" w:color="000000"/>
              <w:right w:val="single" w:sz="4" w:space="0" w:color="000000"/>
            </w:tcBorders>
            <w:shd w:val="clear" w:color="000000" w:fill="FFFFFF"/>
            <w:hideMark/>
          </w:tcPr>
          <w:p w14:paraId="62E52AA2" w14:textId="77777777" w:rsidR="00BB2D9D" w:rsidRPr="00BB2D9D" w:rsidRDefault="00BB2D9D">
            <w:pPr>
              <w:rPr>
                <w:color w:val="000000"/>
                <w:sz w:val="22"/>
                <w:szCs w:val="22"/>
              </w:rPr>
            </w:pPr>
            <w:r w:rsidRPr="00BB2D9D">
              <w:rPr>
                <w:color w:val="000000"/>
                <w:sz w:val="22"/>
                <w:szCs w:val="22"/>
              </w:rPr>
              <w:t>Standartinės chirurginės skaros XRD, sterilios</w:t>
            </w:r>
          </w:p>
        </w:tc>
        <w:tc>
          <w:tcPr>
            <w:tcW w:w="1843" w:type="dxa"/>
            <w:tcBorders>
              <w:top w:val="nil"/>
              <w:left w:val="nil"/>
              <w:bottom w:val="single" w:sz="4" w:space="0" w:color="auto"/>
              <w:right w:val="single" w:sz="4" w:space="0" w:color="auto"/>
            </w:tcBorders>
            <w:vAlign w:val="center"/>
            <w:hideMark/>
          </w:tcPr>
          <w:p w14:paraId="0CA1866F" w14:textId="77777777" w:rsidR="00BB2D9D" w:rsidRPr="00BB2D9D" w:rsidRDefault="00BB2D9D">
            <w:pPr>
              <w:jc w:val="right"/>
              <w:rPr>
                <w:color w:val="000000"/>
                <w:sz w:val="22"/>
                <w:szCs w:val="22"/>
              </w:rPr>
            </w:pPr>
            <w:r w:rsidRPr="00BB2D9D">
              <w:rPr>
                <w:color w:val="000000"/>
                <w:sz w:val="22"/>
                <w:szCs w:val="22"/>
              </w:rPr>
              <w:t>89360,00</w:t>
            </w:r>
          </w:p>
        </w:tc>
        <w:tc>
          <w:tcPr>
            <w:tcW w:w="1554" w:type="dxa"/>
            <w:tcBorders>
              <w:top w:val="nil"/>
              <w:left w:val="nil"/>
              <w:bottom w:val="single" w:sz="4" w:space="0" w:color="auto"/>
              <w:right w:val="single" w:sz="4" w:space="0" w:color="auto"/>
            </w:tcBorders>
            <w:vAlign w:val="center"/>
            <w:hideMark/>
          </w:tcPr>
          <w:p w14:paraId="76AA04B1" w14:textId="77777777" w:rsidR="00BB2D9D" w:rsidRPr="00BB2D9D" w:rsidRDefault="00BB2D9D">
            <w:pPr>
              <w:jc w:val="right"/>
              <w:rPr>
                <w:color w:val="000000"/>
                <w:sz w:val="22"/>
                <w:szCs w:val="22"/>
              </w:rPr>
            </w:pPr>
            <w:r w:rsidRPr="00BB2D9D">
              <w:rPr>
                <w:color w:val="000000"/>
                <w:sz w:val="22"/>
                <w:szCs w:val="22"/>
              </w:rPr>
              <w:t>93828,00</w:t>
            </w:r>
          </w:p>
        </w:tc>
      </w:tr>
      <w:tr w:rsidR="00BB2D9D" w:rsidRPr="00BB2D9D" w14:paraId="6805703D"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7F1C6349" w14:textId="77777777" w:rsidR="00BB2D9D" w:rsidRPr="00BB2D9D" w:rsidRDefault="00BB2D9D">
            <w:pPr>
              <w:jc w:val="right"/>
              <w:rPr>
                <w:color w:val="000000"/>
                <w:sz w:val="22"/>
                <w:szCs w:val="22"/>
              </w:rPr>
            </w:pPr>
            <w:r w:rsidRPr="00BB2D9D">
              <w:rPr>
                <w:color w:val="000000"/>
                <w:sz w:val="22"/>
                <w:szCs w:val="22"/>
              </w:rPr>
              <w:t>2</w:t>
            </w:r>
          </w:p>
        </w:tc>
        <w:tc>
          <w:tcPr>
            <w:tcW w:w="5244" w:type="dxa"/>
            <w:tcBorders>
              <w:top w:val="nil"/>
              <w:left w:val="nil"/>
              <w:bottom w:val="single" w:sz="4" w:space="0" w:color="000000"/>
              <w:right w:val="single" w:sz="4" w:space="0" w:color="000000"/>
            </w:tcBorders>
            <w:shd w:val="clear" w:color="000000" w:fill="FFFFFF"/>
            <w:hideMark/>
          </w:tcPr>
          <w:p w14:paraId="7F19D92F" w14:textId="77777777" w:rsidR="00BB2D9D" w:rsidRPr="00BB2D9D" w:rsidRDefault="00BB2D9D">
            <w:pPr>
              <w:rPr>
                <w:color w:val="000000"/>
                <w:sz w:val="22"/>
                <w:szCs w:val="22"/>
              </w:rPr>
            </w:pPr>
            <w:r w:rsidRPr="00BB2D9D">
              <w:rPr>
                <w:color w:val="000000"/>
                <w:sz w:val="22"/>
                <w:szCs w:val="22"/>
              </w:rPr>
              <w:t xml:space="preserve">Standartiniai chirurginiai tamponai, nesterilūs </w:t>
            </w:r>
          </w:p>
        </w:tc>
        <w:tc>
          <w:tcPr>
            <w:tcW w:w="1843" w:type="dxa"/>
            <w:tcBorders>
              <w:top w:val="nil"/>
              <w:left w:val="nil"/>
              <w:bottom w:val="single" w:sz="4" w:space="0" w:color="auto"/>
              <w:right w:val="single" w:sz="4" w:space="0" w:color="auto"/>
            </w:tcBorders>
            <w:vAlign w:val="center"/>
            <w:hideMark/>
          </w:tcPr>
          <w:p w14:paraId="1DADCF0C" w14:textId="77777777" w:rsidR="00BB2D9D" w:rsidRPr="00BB2D9D" w:rsidRDefault="00BB2D9D">
            <w:pPr>
              <w:jc w:val="right"/>
              <w:rPr>
                <w:color w:val="000000"/>
                <w:sz w:val="22"/>
                <w:szCs w:val="22"/>
              </w:rPr>
            </w:pPr>
            <w:r w:rsidRPr="00BB2D9D">
              <w:rPr>
                <w:color w:val="000000"/>
                <w:sz w:val="22"/>
                <w:szCs w:val="22"/>
              </w:rPr>
              <w:t>75960,00</w:t>
            </w:r>
          </w:p>
        </w:tc>
        <w:tc>
          <w:tcPr>
            <w:tcW w:w="1554" w:type="dxa"/>
            <w:tcBorders>
              <w:top w:val="nil"/>
              <w:left w:val="nil"/>
              <w:bottom w:val="single" w:sz="4" w:space="0" w:color="auto"/>
              <w:right w:val="single" w:sz="4" w:space="0" w:color="auto"/>
            </w:tcBorders>
            <w:vAlign w:val="center"/>
            <w:hideMark/>
          </w:tcPr>
          <w:p w14:paraId="26A6CCA4" w14:textId="77777777" w:rsidR="00BB2D9D" w:rsidRPr="00BB2D9D" w:rsidRDefault="00BB2D9D">
            <w:pPr>
              <w:jc w:val="right"/>
              <w:rPr>
                <w:color w:val="000000"/>
                <w:sz w:val="22"/>
                <w:szCs w:val="22"/>
              </w:rPr>
            </w:pPr>
            <w:r w:rsidRPr="00BB2D9D">
              <w:rPr>
                <w:color w:val="000000"/>
                <w:sz w:val="22"/>
                <w:szCs w:val="22"/>
              </w:rPr>
              <w:t>79758,00</w:t>
            </w:r>
          </w:p>
        </w:tc>
      </w:tr>
      <w:tr w:rsidR="00BB2D9D" w:rsidRPr="00BB2D9D" w14:paraId="715F2FF2"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3AFCAFF" w14:textId="77777777" w:rsidR="00BB2D9D" w:rsidRPr="00BB2D9D" w:rsidRDefault="00BB2D9D">
            <w:pPr>
              <w:jc w:val="right"/>
              <w:rPr>
                <w:color w:val="000000"/>
                <w:sz w:val="22"/>
                <w:szCs w:val="22"/>
              </w:rPr>
            </w:pPr>
            <w:r w:rsidRPr="00BB2D9D">
              <w:rPr>
                <w:color w:val="000000"/>
                <w:sz w:val="22"/>
                <w:szCs w:val="22"/>
              </w:rPr>
              <w:t>3</w:t>
            </w:r>
          </w:p>
        </w:tc>
        <w:tc>
          <w:tcPr>
            <w:tcW w:w="5244" w:type="dxa"/>
            <w:tcBorders>
              <w:top w:val="nil"/>
              <w:left w:val="nil"/>
              <w:bottom w:val="single" w:sz="4" w:space="0" w:color="000000"/>
              <w:right w:val="single" w:sz="4" w:space="0" w:color="000000"/>
            </w:tcBorders>
            <w:shd w:val="clear" w:color="000000" w:fill="FFFFFF"/>
            <w:hideMark/>
          </w:tcPr>
          <w:p w14:paraId="7A0B759F" w14:textId="77777777" w:rsidR="00BB2D9D" w:rsidRPr="00BB2D9D" w:rsidRDefault="00BB2D9D">
            <w:pPr>
              <w:rPr>
                <w:color w:val="000000"/>
                <w:sz w:val="22"/>
                <w:szCs w:val="22"/>
              </w:rPr>
            </w:pPr>
            <w:r w:rsidRPr="00BB2D9D">
              <w:rPr>
                <w:color w:val="000000"/>
                <w:sz w:val="22"/>
                <w:szCs w:val="22"/>
              </w:rPr>
              <w:t>Standartinės chirurginės skaros XRD, sterilios</w:t>
            </w:r>
          </w:p>
        </w:tc>
        <w:tc>
          <w:tcPr>
            <w:tcW w:w="1843" w:type="dxa"/>
            <w:tcBorders>
              <w:top w:val="nil"/>
              <w:left w:val="nil"/>
              <w:bottom w:val="single" w:sz="4" w:space="0" w:color="auto"/>
              <w:right w:val="single" w:sz="4" w:space="0" w:color="auto"/>
            </w:tcBorders>
            <w:vAlign w:val="center"/>
            <w:hideMark/>
          </w:tcPr>
          <w:p w14:paraId="24AC3E90" w14:textId="77777777" w:rsidR="00BB2D9D" w:rsidRPr="00BB2D9D" w:rsidRDefault="00BB2D9D">
            <w:pPr>
              <w:jc w:val="right"/>
              <w:rPr>
                <w:color w:val="000000"/>
                <w:sz w:val="22"/>
                <w:szCs w:val="22"/>
              </w:rPr>
            </w:pPr>
            <w:r w:rsidRPr="00BB2D9D">
              <w:rPr>
                <w:color w:val="000000"/>
                <w:sz w:val="22"/>
                <w:szCs w:val="22"/>
              </w:rPr>
              <w:t>21720,00</w:t>
            </w:r>
          </w:p>
        </w:tc>
        <w:tc>
          <w:tcPr>
            <w:tcW w:w="1554" w:type="dxa"/>
            <w:tcBorders>
              <w:top w:val="nil"/>
              <w:left w:val="nil"/>
              <w:bottom w:val="single" w:sz="4" w:space="0" w:color="auto"/>
              <w:right w:val="single" w:sz="4" w:space="0" w:color="auto"/>
            </w:tcBorders>
            <w:vAlign w:val="center"/>
            <w:hideMark/>
          </w:tcPr>
          <w:p w14:paraId="46E8F080" w14:textId="77777777" w:rsidR="00BB2D9D" w:rsidRPr="00BB2D9D" w:rsidRDefault="00BB2D9D">
            <w:pPr>
              <w:jc w:val="right"/>
              <w:rPr>
                <w:color w:val="000000"/>
                <w:sz w:val="22"/>
                <w:szCs w:val="22"/>
              </w:rPr>
            </w:pPr>
            <w:r w:rsidRPr="00BB2D9D">
              <w:rPr>
                <w:color w:val="000000"/>
                <w:sz w:val="22"/>
                <w:szCs w:val="22"/>
              </w:rPr>
              <w:t>22806,00</w:t>
            </w:r>
          </w:p>
        </w:tc>
      </w:tr>
      <w:tr w:rsidR="00BB2D9D" w:rsidRPr="00BB2D9D" w14:paraId="6C932661"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6BBF41C2" w14:textId="77777777" w:rsidR="00BB2D9D" w:rsidRPr="00BB2D9D" w:rsidRDefault="00BB2D9D">
            <w:pPr>
              <w:jc w:val="right"/>
              <w:rPr>
                <w:color w:val="000000"/>
                <w:sz w:val="22"/>
                <w:szCs w:val="22"/>
              </w:rPr>
            </w:pPr>
            <w:r w:rsidRPr="00BB2D9D">
              <w:rPr>
                <w:color w:val="000000"/>
                <w:sz w:val="22"/>
                <w:szCs w:val="22"/>
              </w:rPr>
              <w:t>4</w:t>
            </w:r>
          </w:p>
        </w:tc>
        <w:tc>
          <w:tcPr>
            <w:tcW w:w="5244" w:type="dxa"/>
            <w:tcBorders>
              <w:top w:val="nil"/>
              <w:left w:val="nil"/>
              <w:bottom w:val="single" w:sz="4" w:space="0" w:color="000000"/>
              <w:right w:val="single" w:sz="4" w:space="0" w:color="000000"/>
            </w:tcBorders>
            <w:shd w:val="clear" w:color="000000" w:fill="FFFFFF"/>
            <w:hideMark/>
          </w:tcPr>
          <w:p w14:paraId="234AB095" w14:textId="77777777" w:rsidR="00BB2D9D" w:rsidRPr="00BB2D9D" w:rsidRDefault="00BB2D9D">
            <w:pPr>
              <w:rPr>
                <w:color w:val="000000"/>
                <w:sz w:val="22"/>
                <w:szCs w:val="22"/>
              </w:rPr>
            </w:pPr>
            <w:r w:rsidRPr="00BB2D9D">
              <w:rPr>
                <w:color w:val="000000"/>
                <w:sz w:val="22"/>
                <w:szCs w:val="22"/>
              </w:rPr>
              <w:t>Standartinės chirurginės skaros XRD 40 x 60 cm, sterilios</w:t>
            </w:r>
          </w:p>
        </w:tc>
        <w:tc>
          <w:tcPr>
            <w:tcW w:w="1843" w:type="dxa"/>
            <w:tcBorders>
              <w:top w:val="nil"/>
              <w:left w:val="nil"/>
              <w:bottom w:val="single" w:sz="4" w:space="0" w:color="auto"/>
              <w:right w:val="single" w:sz="4" w:space="0" w:color="auto"/>
            </w:tcBorders>
            <w:vAlign w:val="center"/>
            <w:hideMark/>
          </w:tcPr>
          <w:p w14:paraId="0364F669" w14:textId="77777777" w:rsidR="00BB2D9D" w:rsidRPr="00BB2D9D" w:rsidRDefault="00BB2D9D">
            <w:pPr>
              <w:jc w:val="right"/>
              <w:rPr>
                <w:color w:val="000000"/>
                <w:sz w:val="22"/>
                <w:szCs w:val="22"/>
              </w:rPr>
            </w:pPr>
            <w:r w:rsidRPr="00BB2D9D">
              <w:rPr>
                <w:color w:val="000000"/>
                <w:sz w:val="22"/>
                <w:szCs w:val="22"/>
              </w:rPr>
              <w:t>15750,00</w:t>
            </w:r>
          </w:p>
        </w:tc>
        <w:tc>
          <w:tcPr>
            <w:tcW w:w="1554" w:type="dxa"/>
            <w:tcBorders>
              <w:top w:val="nil"/>
              <w:left w:val="nil"/>
              <w:bottom w:val="single" w:sz="4" w:space="0" w:color="auto"/>
              <w:right w:val="single" w:sz="4" w:space="0" w:color="auto"/>
            </w:tcBorders>
            <w:vAlign w:val="center"/>
            <w:hideMark/>
          </w:tcPr>
          <w:p w14:paraId="6A26C652" w14:textId="77777777" w:rsidR="00BB2D9D" w:rsidRPr="00BB2D9D" w:rsidRDefault="00BB2D9D">
            <w:pPr>
              <w:jc w:val="right"/>
              <w:rPr>
                <w:color w:val="000000"/>
                <w:sz w:val="22"/>
                <w:szCs w:val="22"/>
              </w:rPr>
            </w:pPr>
            <w:r w:rsidRPr="00BB2D9D">
              <w:rPr>
                <w:color w:val="000000"/>
                <w:sz w:val="22"/>
                <w:szCs w:val="22"/>
              </w:rPr>
              <w:t>16537,50</w:t>
            </w:r>
          </w:p>
        </w:tc>
      </w:tr>
      <w:tr w:rsidR="00BB2D9D" w:rsidRPr="00BB2D9D" w14:paraId="6D3C6181"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64345B56" w14:textId="77777777" w:rsidR="00BB2D9D" w:rsidRPr="00BB2D9D" w:rsidRDefault="00BB2D9D">
            <w:pPr>
              <w:jc w:val="right"/>
              <w:rPr>
                <w:color w:val="000000"/>
                <w:sz w:val="22"/>
                <w:szCs w:val="22"/>
              </w:rPr>
            </w:pPr>
            <w:r w:rsidRPr="00BB2D9D">
              <w:rPr>
                <w:color w:val="000000"/>
                <w:sz w:val="22"/>
                <w:szCs w:val="22"/>
              </w:rPr>
              <w:t>5</w:t>
            </w:r>
          </w:p>
        </w:tc>
        <w:tc>
          <w:tcPr>
            <w:tcW w:w="5244" w:type="dxa"/>
            <w:tcBorders>
              <w:top w:val="nil"/>
              <w:left w:val="nil"/>
              <w:bottom w:val="single" w:sz="4" w:space="0" w:color="000000"/>
              <w:right w:val="single" w:sz="4" w:space="0" w:color="000000"/>
            </w:tcBorders>
            <w:hideMark/>
          </w:tcPr>
          <w:p w14:paraId="47A0D513" w14:textId="77777777" w:rsidR="00BB2D9D" w:rsidRPr="00BB2D9D" w:rsidRDefault="00BB2D9D">
            <w:pPr>
              <w:rPr>
                <w:color w:val="000000"/>
                <w:sz w:val="22"/>
                <w:szCs w:val="22"/>
              </w:rPr>
            </w:pPr>
            <w:r w:rsidRPr="00BB2D9D">
              <w:rPr>
                <w:color w:val="000000"/>
                <w:sz w:val="22"/>
                <w:szCs w:val="22"/>
              </w:rPr>
              <w:t>Neaustinės medžiagos apvalūs tamponai, sterilūs</w:t>
            </w:r>
          </w:p>
        </w:tc>
        <w:tc>
          <w:tcPr>
            <w:tcW w:w="1843" w:type="dxa"/>
            <w:tcBorders>
              <w:top w:val="nil"/>
              <w:left w:val="nil"/>
              <w:bottom w:val="single" w:sz="4" w:space="0" w:color="auto"/>
              <w:right w:val="single" w:sz="4" w:space="0" w:color="auto"/>
            </w:tcBorders>
            <w:vAlign w:val="center"/>
            <w:hideMark/>
          </w:tcPr>
          <w:p w14:paraId="001B03C9" w14:textId="77777777" w:rsidR="00BB2D9D" w:rsidRPr="00BB2D9D" w:rsidRDefault="00BB2D9D">
            <w:pPr>
              <w:jc w:val="right"/>
              <w:rPr>
                <w:color w:val="000000"/>
                <w:sz w:val="22"/>
                <w:szCs w:val="22"/>
              </w:rPr>
            </w:pPr>
            <w:r w:rsidRPr="00BB2D9D">
              <w:rPr>
                <w:color w:val="000000"/>
                <w:sz w:val="22"/>
                <w:szCs w:val="22"/>
              </w:rPr>
              <w:t>3500,00</w:t>
            </w:r>
          </w:p>
        </w:tc>
        <w:tc>
          <w:tcPr>
            <w:tcW w:w="1554" w:type="dxa"/>
            <w:tcBorders>
              <w:top w:val="nil"/>
              <w:left w:val="nil"/>
              <w:bottom w:val="single" w:sz="4" w:space="0" w:color="auto"/>
              <w:right w:val="single" w:sz="4" w:space="0" w:color="auto"/>
            </w:tcBorders>
            <w:vAlign w:val="center"/>
            <w:hideMark/>
          </w:tcPr>
          <w:p w14:paraId="18D63859" w14:textId="77777777" w:rsidR="00BB2D9D" w:rsidRPr="00BB2D9D" w:rsidRDefault="00BB2D9D">
            <w:pPr>
              <w:jc w:val="right"/>
              <w:rPr>
                <w:color w:val="000000"/>
                <w:sz w:val="22"/>
                <w:szCs w:val="22"/>
              </w:rPr>
            </w:pPr>
            <w:r w:rsidRPr="00BB2D9D">
              <w:rPr>
                <w:color w:val="000000"/>
                <w:sz w:val="22"/>
                <w:szCs w:val="22"/>
              </w:rPr>
              <w:t>3675,00</w:t>
            </w:r>
          </w:p>
        </w:tc>
      </w:tr>
      <w:tr w:rsidR="00BB2D9D" w:rsidRPr="00BB2D9D" w14:paraId="2837475D"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40759464" w14:textId="77777777" w:rsidR="00BB2D9D" w:rsidRPr="00BB2D9D" w:rsidRDefault="00BB2D9D">
            <w:pPr>
              <w:jc w:val="right"/>
              <w:rPr>
                <w:color w:val="000000"/>
                <w:sz w:val="22"/>
                <w:szCs w:val="22"/>
              </w:rPr>
            </w:pPr>
            <w:r w:rsidRPr="00BB2D9D">
              <w:rPr>
                <w:color w:val="000000"/>
                <w:sz w:val="22"/>
                <w:szCs w:val="22"/>
              </w:rPr>
              <w:t>6</w:t>
            </w:r>
          </w:p>
        </w:tc>
        <w:tc>
          <w:tcPr>
            <w:tcW w:w="5244" w:type="dxa"/>
            <w:tcBorders>
              <w:top w:val="nil"/>
              <w:left w:val="nil"/>
              <w:bottom w:val="single" w:sz="4" w:space="0" w:color="000000"/>
              <w:right w:val="single" w:sz="4" w:space="0" w:color="000000"/>
            </w:tcBorders>
            <w:hideMark/>
          </w:tcPr>
          <w:p w14:paraId="79CA83FC" w14:textId="77777777" w:rsidR="00BB2D9D" w:rsidRPr="00BB2D9D" w:rsidRDefault="00BB2D9D">
            <w:pPr>
              <w:rPr>
                <w:color w:val="000000"/>
                <w:sz w:val="22"/>
                <w:szCs w:val="22"/>
              </w:rPr>
            </w:pPr>
            <w:r w:rsidRPr="00BB2D9D">
              <w:rPr>
                <w:color w:val="000000"/>
                <w:sz w:val="22"/>
                <w:szCs w:val="22"/>
              </w:rPr>
              <w:t>Marliniai apvalūs tamponai XRD, sterilūs</w:t>
            </w:r>
          </w:p>
        </w:tc>
        <w:tc>
          <w:tcPr>
            <w:tcW w:w="1843" w:type="dxa"/>
            <w:tcBorders>
              <w:top w:val="nil"/>
              <w:left w:val="nil"/>
              <w:bottom w:val="single" w:sz="4" w:space="0" w:color="auto"/>
              <w:right w:val="single" w:sz="4" w:space="0" w:color="auto"/>
            </w:tcBorders>
            <w:vAlign w:val="center"/>
            <w:hideMark/>
          </w:tcPr>
          <w:p w14:paraId="69365B92" w14:textId="77777777" w:rsidR="00BB2D9D" w:rsidRPr="00BB2D9D" w:rsidRDefault="00BB2D9D">
            <w:pPr>
              <w:jc w:val="right"/>
              <w:rPr>
                <w:color w:val="000000"/>
                <w:sz w:val="22"/>
                <w:szCs w:val="22"/>
              </w:rPr>
            </w:pPr>
            <w:r w:rsidRPr="00BB2D9D">
              <w:rPr>
                <w:color w:val="000000"/>
                <w:sz w:val="22"/>
                <w:szCs w:val="22"/>
              </w:rPr>
              <w:t>32850,00</w:t>
            </w:r>
          </w:p>
        </w:tc>
        <w:tc>
          <w:tcPr>
            <w:tcW w:w="1554" w:type="dxa"/>
            <w:tcBorders>
              <w:top w:val="nil"/>
              <w:left w:val="nil"/>
              <w:bottom w:val="single" w:sz="4" w:space="0" w:color="auto"/>
              <w:right w:val="single" w:sz="4" w:space="0" w:color="auto"/>
            </w:tcBorders>
            <w:vAlign w:val="center"/>
            <w:hideMark/>
          </w:tcPr>
          <w:p w14:paraId="44CDDA2A" w14:textId="77777777" w:rsidR="00BB2D9D" w:rsidRPr="00BB2D9D" w:rsidRDefault="00BB2D9D">
            <w:pPr>
              <w:jc w:val="right"/>
              <w:rPr>
                <w:color w:val="000000"/>
                <w:sz w:val="22"/>
                <w:szCs w:val="22"/>
              </w:rPr>
            </w:pPr>
            <w:r w:rsidRPr="00BB2D9D">
              <w:rPr>
                <w:color w:val="000000"/>
                <w:sz w:val="22"/>
                <w:szCs w:val="22"/>
              </w:rPr>
              <w:t>34492,50</w:t>
            </w:r>
          </w:p>
        </w:tc>
      </w:tr>
      <w:tr w:rsidR="00BB2D9D" w:rsidRPr="00BB2D9D" w14:paraId="48428974"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6BB986E9" w14:textId="77777777" w:rsidR="00BB2D9D" w:rsidRPr="00BB2D9D" w:rsidRDefault="00BB2D9D">
            <w:pPr>
              <w:jc w:val="right"/>
              <w:rPr>
                <w:color w:val="000000"/>
                <w:sz w:val="22"/>
                <w:szCs w:val="22"/>
              </w:rPr>
            </w:pPr>
            <w:r w:rsidRPr="00BB2D9D">
              <w:rPr>
                <w:color w:val="000000"/>
                <w:sz w:val="22"/>
                <w:szCs w:val="22"/>
              </w:rPr>
              <w:t>7</w:t>
            </w:r>
          </w:p>
        </w:tc>
        <w:tc>
          <w:tcPr>
            <w:tcW w:w="5244" w:type="dxa"/>
            <w:tcBorders>
              <w:top w:val="nil"/>
              <w:left w:val="nil"/>
              <w:bottom w:val="single" w:sz="4" w:space="0" w:color="000000"/>
              <w:right w:val="single" w:sz="4" w:space="0" w:color="000000"/>
            </w:tcBorders>
            <w:shd w:val="clear" w:color="000000" w:fill="FFFFFF"/>
            <w:hideMark/>
          </w:tcPr>
          <w:p w14:paraId="47798777" w14:textId="77777777" w:rsidR="00BB2D9D" w:rsidRPr="00BB2D9D" w:rsidRDefault="00BB2D9D">
            <w:pPr>
              <w:rPr>
                <w:color w:val="000000"/>
                <w:sz w:val="22"/>
                <w:szCs w:val="22"/>
              </w:rPr>
            </w:pPr>
            <w:r w:rsidRPr="00BB2D9D">
              <w:rPr>
                <w:color w:val="000000"/>
                <w:sz w:val="22"/>
                <w:szCs w:val="22"/>
              </w:rPr>
              <w:t>Neaustinės medžiagos apvalūs tamponai XRD, sterilūs</w:t>
            </w:r>
          </w:p>
        </w:tc>
        <w:tc>
          <w:tcPr>
            <w:tcW w:w="1843" w:type="dxa"/>
            <w:tcBorders>
              <w:top w:val="nil"/>
              <w:left w:val="nil"/>
              <w:bottom w:val="single" w:sz="4" w:space="0" w:color="auto"/>
              <w:right w:val="single" w:sz="4" w:space="0" w:color="auto"/>
            </w:tcBorders>
            <w:vAlign w:val="center"/>
            <w:hideMark/>
          </w:tcPr>
          <w:p w14:paraId="1C4EAC96" w14:textId="77777777" w:rsidR="00BB2D9D" w:rsidRPr="00BB2D9D" w:rsidRDefault="00BB2D9D">
            <w:pPr>
              <w:jc w:val="right"/>
              <w:rPr>
                <w:color w:val="000000"/>
                <w:sz w:val="22"/>
                <w:szCs w:val="22"/>
              </w:rPr>
            </w:pPr>
            <w:r w:rsidRPr="00BB2D9D">
              <w:rPr>
                <w:color w:val="000000"/>
                <w:sz w:val="22"/>
                <w:szCs w:val="22"/>
              </w:rPr>
              <w:t>45660,00</w:t>
            </w:r>
          </w:p>
        </w:tc>
        <w:tc>
          <w:tcPr>
            <w:tcW w:w="1554" w:type="dxa"/>
            <w:tcBorders>
              <w:top w:val="nil"/>
              <w:left w:val="nil"/>
              <w:bottom w:val="single" w:sz="4" w:space="0" w:color="auto"/>
              <w:right w:val="single" w:sz="4" w:space="0" w:color="auto"/>
            </w:tcBorders>
            <w:vAlign w:val="center"/>
            <w:hideMark/>
          </w:tcPr>
          <w:p w14:paraId="52EF7AB0" w14:textId="77777777" w:rsidR="00BB2D9D" w:rsidRPr="00BB2D9D" w:rsidRDefault="00BB2D9D">
            <w:pPr>
              <w:jc w:val="right"/>
              <w:rPr>
                <w:color w:val="000000"/>
                <w:sz w:val="22"/>
                <w:szCs w:val="22"/>
              </w:rPr>
            </w:pPr>
            <w:r w:rsidRPr="00BB2D9D">
              <w:rPr>
                <w:color w:val="000000"/>
                <w:sz w:val="22"/>
                <w:szCs w:val="22"/>
              </w:rPr>
              <w:t>47943,00</w:t>
            </w:r>
          </w:p>
        </w:tc>
      </w:tr>
      <w:tr w:rsidR="00BB2D9D" w:rsidRPr="00BB2D9D" w14:paraId="16C419E5"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BA006F9" w14:textId="77777777" w:rsidR="00BB2D9D" w:rsidRPr="00BB2D9D" w:rsidRDefault="00BB2D9D">
            <w:pPr>
              <w:jc w:val="right"/>
              <w:rPr>
                <w:color w:val="000000"/>
                <w:sz w:val="22"/>
                <w:szCs w:val="22"/>
              </w:rPr>
            </w:pPr>
            <w:r w:rsidRPr="00BB2D9D">
              <w:rPr>
                <w:color w:val="000000"/>
                <w:sz w:val="22"/>
                <w:szCs w:val="22"/>
              </w:rPr>
              <w:t>8</w:t>
            </w:r>
          </w:p>
        </w:tc>
        <w:tc>
          <w:tcPr>
            <w:tcW w:w="5244" w:type="dxa"/>
            <w:tcBorders>
              <w:top w:val="nil"/>
              <w:left w:val="nil"/>
              <w:bottom w:val="single" w:sz="4" w:space="0" w:color="000000"/>
              <w:right w:val="single" w:sz="4" w:space="0" w:color="000000"/>
            </w:tcBorders>
            <w:hideMark/>
          </w:tcPr>
          <w:p w14:paraId="05386483" w14:textId="77777777" w:rsidR="00BB2D9D" w:rsidRPr="00BB2D9D" w:rsidRDefault="00BB2D9D">
            <w:pPr>
              <w:rPr>
                <w:color w:val="000000"/>
                <w:sz w:val="22"/>
                <w:szCs w:val="22"/>
              </w:rPr>
            </w:pPr>
            <w:r w:rsidRPr="00BB2D9D">
              <w:rPr>
                <w:color w:val="000000"/>
                <w:sz w:val="22"/>
                <w:szCs w:val="22"/>
              </w:rPr>
              <w:t>Neaustinės medžiagos apvalūs tamponai, nesterilūs</w:t>
            </w:r>
          </w:p>
        </w:tc>
        <w:tc>
          <w:tcPr>
            <w:tcW w:w="1843" w:type="dxa"/>
            <w:tcBorders>
              <w:top w:val="nil"/>
              <w:left w:val="nil"/>
              <w:bottom w:val="single" w:sz="4" w:space="0" w:color="auto"/>
              <w:right w:val="single" w:sz="4" w:space="0" w:color="auto"/>
            </w:tcBorders>
            <w:vAlign w:val="center"/>
            <w:hideMark/>
          </w:tcPr>
          <w:p w14:paraId="5F74B833" w14:textId="77777777" w:rsidR="00BB2D9D" w:rsidRPr="00BB2D9D" w:rsidRDefault="00BB2D9D">
            <w:pPr>
              <w:jc w:val="right"/>
              <w:rPr>
                <w:color w:val="000000"/>
                <w:sz w:val="22"/>
                <w:szCs w:val="22"/>
              </w:rPr>
            </w:pPr>
            <w:r w:rsidRPr="00BB2D9D">
              <w:rPr>
                <w:color w:val="000000"/>
                <w:sz w:val="22"/>
                <w:szCs w:val="22"/>
              </w:rPr>
              <w:t>76000,00</w:t>
            </w:r>
          </w:p>
        </w:tc>
        <w:tc>
          <w:tcPr>
            <w:tcW w:w="1554" w:type="dxa"/>
            <w:tcBorders>
              <w:top w:val="nil"/>
              <w:left w:val="nil"/>
              <w:bottom w:val="single" w:sz="4" w:space="0" w:color="auto"/>
              <w:right w:val="single" w:sz="4" w:space="0" w:color="auto"/>
            </w:tcBorders>
            <w:vAlign w:val="center"/>
            <w:hideMark/>
          </w:tcPr>
          <w:p w14:paraId="657D6622" w14:textId="77777777" w:rsidR="00BB2D9D" w:rsidRPr="00BB2D9D" w:rsidRDefault="00BB2D9D">
            <w:pPr>
              <w:jc w:val="right"/>
              <w:rPr>
                <w:color w:val="000000"/>
                <w:sz w:val="22"/>
                <w:szCs w:val="22"/>
              </w:rPr>
            </w:pPr>
            <w:r w:rsidRPr="00BB2D9D">
              <w:rPr>
                <w:color w:val="000000"/>
                <w:sz w:val="22"/>
                <w:szCs w:val="22"/>
              </w:rPr>
              <w:t>79800,00</w:t>
            </w:r>
          </w:p>
        </w:tc>
      </w:tr>
      <w:tr w:rsidR="00BB2D9D" w:rsidRPr="00BB2D9D" w14:paraId="33615203"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7C221D1C" w14:textId="77777777" w:rsidR="00BB2D9D" w:rsidRPr="00BB2D9D" w:rsidRDefault="00BB2D9D">
            <w:pPr>
              <w:jc w:val="right"/>
              <w:rPr>
                <w:color w:val="000000"/>
                <w:sz w:val="22"/>
                <w:szCs w:val="22"/>
              </w:rPr>
            </w:pPr>
            <w:r w:rsidRPr="00BB2D9D">
              <w:rPr>
                <w:color w:val="000000"/>
                <w:sz w:val="22"/>
                <w:szCs w:val="22"/>
              </w:rPr>
              <w:t>9</w:t>
            </w:r>
          </w:p>
        </w:tc>
        <w:tc>
          <w:tcPr>
            <w:tcW w:w="5244" w:type="dxa"/>
            <w:tcBorders>
              <w:top w:val="nil"/>
              <w:left w:val="nil"/>
              <w:bottom w:val="single" w:sz="4" w:space="0" w:color="000000"/>
              <w:right w:val="single" w:sz="4" w:space="0" w:color="000000"/>
            </w:tcBorders>
            <w:hideMark/>
          </w:tcPr>
          <w:p w14:paraId="43C3C0D8" w14:textId="77777777" w:rsidR="00BB2D9D" w:rsidRPr="00BB2D9D" w:rsidRDefault="00BB2D9D">
            <w:pPr>
              <w:rPr>
                <w:color w:val="000000"/>
                <w:sz w:val="22"/>
                <w:szCs w:val="22"/>
              </w:rPr>
            </w:pPr>
            <w:r w:rsidRPr="00BB2D9D">
              <w:rPr>
                <w:color w:val="000000"/>
                <w:sz w:val="22"/>
                <w:szCs w:val="22"/>
              </w:rPr>
              <w:t>Keturkampiai marlės tamponai, sterilūs</w:t>
            </w:r>
          </w:p>
        </w:tc>
        <w:tc>
          <w:tcPr>
            <w:tcW w:w="1843" w:type="dxa"/>
            <w:tcBorders>
              <w:top w:val="nil"/>
              <w:left w:val="nil"/>
              <w:bottom w:val="single" w:sz="4" w:space="0" w:color="auto"/>
              <w:right w:val="single" w:sz="4" w:space="0" w:color="auto"/>
            </w:tcBorders>
            <w:vAlign w:val="center"/>
            <w:hideMark/>
          </w:tcPr>
          <w:p w14:paraId="47C9FA1B" w14:textId="77777777" w:rsidR="00BB2D9D" w:rsidRPr="00BB2D9D" w:rsidRDefault="00BB2D9D">
            <w:pPr>
              <w:jc w:val="right"/>
              <w:rPr>
                <w:color w:val="000000"/>
                <w:sz w:val="22"/>
                <w:szCs w:val="22"/>
              </w:rPr>
            </w:pPr>
            <w:r w:rsidRPr="00BB2D9D">
              <w:rPr>
                <w:color w:val="000000"/>
                <w:sz w:val="22"/>
                <w:szCs w:val="22"/>
              </w:rPr>
              <w:t>84500,00</w:t>
            </w:r>
          </w:p>
        </w:tc>
        <w:tc>
          <w:tcPr>
            <w:tcW w:w="1554" w:type="dxa"/>
            <w:tcBorders>
              <w:top w:val="nil"/>
              <w:left w:val="nil"/>
              <w:bottom w:val="single" w:sz="4" w:space="0" w:color="auto"/>
              <w:right w:val="single" w:sz="4" w:space="0" w:color="auto"/>
            </w:tcBorders>
            <w:vAlign w:val="center"/>
            <w:hideMark/>
          </w:tcPr>
          <w:p w14:paraId="7445C346" w14:textId="77777777" w:rsidR="00BB2D9D" w:rsidRPr="00BB2D9D" w:rsidRDefault="00BB2D9D">
            <w:pPr>
              <w:jc w:val="right"/>
              <w:rPr>
                <w:color w:val="000000"/>
                <w:sz w:val="22"/>
                <w:szCs w:val="22"/>
              </w:rPr>
            </w:pPr>
            <w:r w:rsidRPr="00BB2D9D">
              <w:rPr>
                <w:color w:val="000000"/>
                <w:sz w:val="22"/>
                <w:szCs w:val="22"/>
              </w:rPr>
              <w:t>88725,00</w:t>
            </w:r>
          </w:p>
        </w:tc>
      </w:tr>
      <w:tr w:rsidR="00BB2D9D" w:rsidRPr="00BB2D9D" w14:paraId="016BA6AA"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794010D" w14:textId="77777777" w:rsidR="00BB2D9D" w:rsidRPr="00BB2D9D" w:rsidRDefault="00BB2D9D">
            <w:pPr>
              <w:jc w:val="right"/>
              <w:rPr>
                <w:color w:val="000000"/>
                <w:sz w:val="22"/>
                <w:szCs w:val="22"/>
              </w:rPr>
            </w:pPr>
            <w:r w:rsidRPr="00BB2D9D">
              <w:rPr>
                <w:color w:val="000000"/>
                <w:sz w:val="22"/>
                <w:szCs w:val="22"/>
              </w:rPr>
              <w:t>10</w:t>
            </w:r>
          </w:p>
        </w:tc>
        <w:tc>
          <w:tcPr>
            <w:tcW w:w="5244" w:type="dxa"/>
            <w:tcBorders>
              <w:top w:val="nil"/>
              <w:left w:val="nil"/>
              <w:bottom w:val="single" w:sz="4" w:space="0" w:color="000000"/>
              <w:right w:val="single" w:sz="4" w:space="0" w:color="000000"/>
            </w:tcBorders>
            <w:hideMark/>
          </w:tcPr>
          <w:p w14:paraId="43F91FE5" w14:textId="77777777" w:rsidR="00BB2D9D" w:rsidRPr="00BB2D9D" w:rsidRDefault="00BB2D9D">
            <w:pPr>
              <w:rPr>
                <w:color w:val="000000"/>
                <w:sz w:val="22"/>
                <w:szCs w:val="22"/>
              </w:rPr>
            </w:pPr>
            <w:r w:rsidRPr="00BB2D9D">
              <w:rPr>
                <w:color w:val="000000"/>
                <w:sz w:val="22"/>
                <w:szCs w:val="22"/>
              </w:rPr>
              <w:t>Pleistras medžiaginis</w:t>
            </w:r>
          </w:p>
        </w:tc>
        <w:tc>
          <w:tcPr>
            <w:tcW w:w="1843" w:type="dxa"/>
            <w:tcBorders>
              <w:top w:val="nil"/>
              <w:left w:val="nil"/>
              <w:bottom w:val="single" w:sz="4" w:space="0" w:color="auto"/>
              <w:right w:val="single" w:sz="4" w:space="0" w:color="auto"/>
            </w:tcBorders>
            <w:vAlign w:val="center"/>
            <w:hideMark/>
          </w:tcPr>
          <w:p w14:paraId="47497BAB" w14:textId="77777777" w:rsidR="00BB2D9D" w:rsidRPr="00BB2D9D" w:rsidRDefault="00BB2D9D">
            <w:pPr>
              <w:jc w:val="right"/>
              <w:rPr>
                <w:color w:val="000000"/>
                <w:sz w:val="22"/>
                <w:szCs w:val="22"/>
              </w:rPr>
            </w:pPr>
            <w:r w:rsidRPr="00BB2D9D">
              <w:rPr>
                <w:color w:val="000000"/>
                <w:sz w:val="22"/>
                <w:szCs w:val="22"/>
              </w:rPr>
              <w:t>6550,00</w:t>
            </w:r>
          </w:p>
        </w:tc>
        <w:tc>
          <w:tcPr>
            <w:tcW w:w="1554" w:type="dxa"/>
            <w:tcBorders>
              <w:top w:val="nil"/>
              <w:left w:val="nil"/>
              <w:bottom w:val="single" w:sz="4" w:space="0" w:color="auto"/>
              <w:right w:val="single" w:sz="4" w:space="0" w:color="auto"/>
            </w:tcBorders>
            <w:vAlign w:val="center"/>
            <w:hideMark/>
          </w:tcPr>
          <w:p w14:paraId="2ABF2142" w14:textId="77777777" w:rsidR="00BB2D9D" w:rsidRPr="00BB2D9D" w:rsidRDefault="00BB2D9D">
            <w:pPr>
              <w:jc w:val="right"/>
              <w:rPr>
                <w:color w:val="000000"/>
                <w:sz w:val="22"/>
                <w:szCs w:val="22"/>
              </w:rPr>
            </w:pPr>
            <w:r w:rsidRPr="00BB2D9D">
              <w:rPr>
                <w:color w:val="000000"/>
                <w:sz w:val="22"/>
                <w:szCs w:val="22"/>
              </w:rPr>
              <w:t>6877,50</w:t>
            </w:r>
          </w:p>
        </w:tc>
      </w:tr>
      <w:tr w:rsidR="00BB2D9D" w:rsidRPr="00BB2D9D" w14:paraId="5729D44C"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19E57864" w14:textId="77777777" w:rsidR="00BB2D9D" w:rsidRPr="00BB2D9D" w:rsidRDefault="00BB2D9D">
            <w:pPr>
              <w:jc w:val="right"/>
              <w:rPr>
                <w:color w:val="000000"/>
                <w:sz w:val="22"/>
                <w:szCs w:val="22"/>
              </w:rPr>
            </w:pPr>
            <w:r w:rsidRPr="00BB2D9D">
              <w:rPr>
                <w:color w:val="000000"/>
                <w:sz w:val="22"/>
                <w:szCs w:val="22"/>
              </w:rPr>
              <w:t>11</w:t>
            </w:r>
          </w:p>
        </w:tc>
        <w:tc>
          <w:tcPr>
            <w:tcW w:w="5244" w:type="dxa"/>
            <w:tcBorders>
              <w:top w:val="nil"/>
              <w:left w:val="nil"/>
              <w:bottom w:val="single" w:sz="4" w:space="0" w:color="000000"/>
              <w:right w:val="single" w:sz="4" w:space="0" w:color="000000"/>
            </w:tcBorders>
            <w:shd w:val="clear" w:color="000000" w:fill="FFFFFF"/>
            <w:noWrap/>
            <w:hideMark/>
          </w:tcPr>
          <w:p w14:paraId="13484363" w14:textId="77777777" w:rsidR="00BB2D9D" w:rsidRPr="00BB2D9D" w:rsidRDefault="00BB2D9D">
            <w:pPr>
              <w:rPr>
                <w:color w:val="000000"/>
                <w:sz w:val="22"/>
                <w:szCs w:val="22"/>
              </w:rPr>
            </w:pPr>
            <w:r w:rsidRPr="00BB2D9D">
              <w:rPr>
                <w:color w:val="000000"/>
                <w:sz w:val="22"/>
                <w:szCs w:val="22"/>
              </w:rPr>
              <w:t>Tvarstis gipsinis</w:t>
            </w:r>
          </w:p>
        </w:tc>
        <w:tc>
          <w:tcPr>
            <w:tcW w:w="1843" w:type="dxa"/>
            <w:tcBorders>
              <w:top w:val="nil"/>
              <w:left w:val="nil"/>
              <w:bottom w:val="single" w:sz="4" w:space="0" w:color="auto"/>
              <w:right w:val="single" w:sz="4" w:space="0" w:color="auto"/>
            </w:tcBorders>
            <w:vAlign w:val="center"/>
            <w:hideMark/>
          </w:tcPr>
          <w:p w14:paraId="564DEEA3" w14:textId="77777777" w:rsidR="00BB2D9D" w:rsidRPr="00BB2D9D" w:rsidRDefault="00BB2D9D">
            <w:pPr>
              <w:jc w:val="right"/>
              <w:rPr>
                <w:color w:val="000000"/>
                <w:sz w:val="22"/>
                <w:szCs w:val="22"/>
              </w:rPr>
            </w:pPr>
            <w:r w:rsidRPr="00BB2D9D">
              <w:rPr>
                <w:color w:val="000000"/>
                <w:sz w:val="22"/>
                <w:szCs w:val="22"/>
              </w:rPr>
              <w:t>1200,00</w:t>
            </w:r>
          </w:p>
        </w:tc>
        <w:tc>
          <w:tcPr>
            <w:tcW w:w="1554" w:type="dxa"/>
            <w:tcBorders>
              <w:top w:val="nil"/>
              <w:left w:val="nil"/>
              <w:bottom w:val="single" w:sz="4" w:space="0" w:color="auto"/>
              <w:right w:val="single" w:sz="4" w:space="0" w:color="auto"/>
            </w:tcBorders>
            <w:vAlign w:val="center"/>
            <w:hideMark/>
          </w:tcPr>
          <w:p w14:paraId="621B94D7" w14:textId="77777777" w:rsidR="00BB2D9D" w:rsidRPr="00BB2D9D" w:rsidRDefault="00BB2D9D">
            <w:pPr>
              <w:jc w:val="right"/>
              <w:rPr>
                <w:color w:val="000000"/>
                <w:sz w:val="22"/>
                <w:szCs w:val="22"/>
              </w:rPr>
            </w:pPr>
            <w:r w:rsidRPr="00BB2D9D">
              <w:rPr>
                <w:color w:val="000000"/>
                <w:sz w:val="22"/>
                <w:szCs w:val="22"/>
              </w:rPr>
              <w:t>1260,00</w:t>
            </w:r>
          </w:p>
        </w:tc>
      </w:tr>
      <w:tr w:rsidR="00BB2D9D" w:rsidRPr="00BB2D9D" w14:paraId="1AFB59C3"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7AC2396E" w14:textId="77777777" w:rsidR="00BB2D9D" w:rsidRPr="00BB2D9D" w:rsidRDefault="00BB2D9D">
            <w:pPr>
              <w:jc w:val="right"/>
              <w:rPr>
                <w:color w:val="000000"/>
                <w:sz w:val="22"/>
                <w:szCs w:val="22"/>
              </w:rPr>
            </w:pPr>
            <w:r w:rsidRPr="00BB2D9D">
              <w:rPr>
                <w:color w:val="000000"/>
                <w:sz w:val="22"/>
                <w:szCs w:val="22"/>
              </w:rPr>
              <w:t>12</w:t>
            </w:r>
          </w:p>
        </w:tc>
        <w:tc>
          <w:tcPr>
            <w:tcW w:w="5244" w:type="dxa"/>
            <w:tcBorders>
              <w:top w:val="nil"/>
              <w:left w:val="nil"/>
              <w:bottom w:val="single" w:sz="4" w:space="0" w:color="000000"/>
              <w:right w:val="single" w:sz="4" w:space="0" w:color="000000"/>
            </w:tcBorders>
            <w:shd w:val="clear" w:color="000000" w:fill="FFFFFF"/>
            <w:noWrap/>
            <w:hideMark/>
          </w:tcPr>
          <w:p w14:paraId="0822184A" w14:textId="77777777" w:rsidR="00BB2D9D" w:rsidRPr="00BB2D9D" w:rsidRDefault="00BB2D9D">
            <w:pPr>
              <w:rPr>
                <w:color w:val="000000"/>
                <w:sz w:val="22"/>
                <w:szCs w:val="22"/>
              </w:rPr>
            </w:pPr>
            <w:r w:rsidRPr="00BB2D9D">
              <w:rPr>
                <w:color w:val="000000"/>
                <w:sz w:val="22"/>
                <w:szCs w:val="22"/>
              </w:rPr>
              <w:t>Sterili, neausto pluošto viskozinė medžiaga impregnuota NaCl granulėmis</w:t>
            </w:r>
          </w:p>
        </w:tc>
        <w:tc>
          <w:tcPr>
            <w:tcW w:w="1843" w:type="dxa"/>
            <w:tcBorders>
              <w:top w:val="nil"/>
              <w:left w:val="nil"/>
              <w:bottom w:val="single" w:sz="4" w:space="0" w:color="auto"/>
              <w:right w:val="single" w:sz="4" w:space="0" w:color="auto"/>
            </w:tcBorders>
            <w:vAlign w:val="center"/>
            <w:hideMark/>
          </w:tcPr>
          <w:p w14:paraId="1F0A94F1" w14:textId="77777777" w:rsidR="00BB2D9D" w:rsidRPr="00BB2D9D" w:rsidRDefault="00BB2D9D">
            <w:pPr>
              <w:jc w:val="right"/>
              <w:rPr>
                <w:color w:val="000000"/>
                <w:sz w:val="22"/>
                <w:szCs w:val="22"/>
              </w:rPr>
            </w:pPr>
            <w:r w:rsidRPr="00BB2D9D">
              <w:rPr>
                <w:color w:val="000000"/>
                <w:sz w:val="22"/>
                <w:szCs w:val="22"/>
              </w:rPr>
              <w:t>3969,00</w:t>
            </w:r>
          </w:p>
        </w:tc>
        <w:tc>
          <w:tcPr>
            <w:tcW w:w="1554" w:type="dxa"/>
            <w:tcBorders>
              <w:top w:val="nil"/>
              <w:left w:val="nil"/>
              <w:bottom w:val="single" w:sz="4" w:space="0" w:color="auto"/>
              <w:right w:val="single" w:sz="4" w:space="0" w:color="auto"/>
            </w:tcBorders>
            <w:vAlign w:val="center"/>
            <w:hideMark/>
          </w:tcPr>
          <w:p w14:paraId="5A2D67FE" w14:textId="77777777" w:rsidR="00BB2D9D" w:rsidRPr="00BB2D9D" w:rsidRDefault="00BB2D9D">
            <w:pPr>
              <w:jc w:val="right"/>
              <w:rPr>
                <w:color w:val="000000"/>
                <w:sz w:val="22"/>
                <w:szCs w:val="22"/>
              </w:rPr>
            </w:pPr>
            <w:r w:rsidRPr="00BB2D9D">
              <w:rPr>
                <w:color w:val="000000"/>
                <w:sz w:val="22"/>
                <w:szCs w:val="22"/>
              </w:rPr>
              <w:t>4167,45</w:t>
            </w:r>
          </w:p>
        </w:tc>
      </w:tr>
      <w:tr w:rsidR="00BB2D9D" w:rsidRPr="00BB2D9D" w14:paraId="269D71A8"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7AF4331" w14:textId="77777777" w:rsidR="00BB2D9D" w:rsidRPr="00BB2D9D" w:rsidRDefault="00BB2D9D">
            <w:pPr>
              <w:jc w:val="right"/>
              <w:rPr>
                <w:color w:val="000000"/>
                <w:sz w:val="22"/>
                <w:szCs w:val="22"/>
              </w:rPr>
            </w:pPr>
            <w:r w:rsidRPr="00BB2D9D">
              <w:rPr>
                <w:color w:val="000000"/>
                <w:sz w:val="22"/>
                <w:szCs w:val="22"/>
              </w:rPr>
              <w:t>13</w:t>
            </w:r>
          </w:p>
        </w:tc>
        <w:tc>
          <w:tcPr>
            <w:tcW w:w="5244" w:type="dxa"/>
            <w:tcBorders>
              <w:top w:val="nil"/>
              <w:left w:val="nil"/>
              <w:bottom w:val="single" w:sz="4" w:space="0" w:color="000000"/>
              <w:right w:val="single" w:sz="4" w:space="0" w:color="000000"/>
            </w:tcBorders>
            <w:shd w:val="clear" w:color="000000" w:fill="FFFFFF"/>
            <w:noWrap/>
            <w:hideMark/>
          </w:tcPr>
          <w:p w14:paraId="59B16EDD" w14:textId="77777777" w:rsidR="00BB2D9D" w:rsidRPr="00BB2D9D" w:rsidRDefault="00BB2D9D">
            <w:pPr>
              <w:rPr>
                <w:color w:val="000000"/>
                <w:sz w:val="22"/>
                <w:szCs w:val="22"/>
              </w:rPr>
            </w:pPr>
            <w:r w:rsidRPr="00BB2D9D">
              <w:rPr>
                <w:color w:val="000000"/>
                <w:sz w:val="22"/>
                <w:szCs w:val="22"/>
              </w:rPr>
              <w:t>Sterilūs tvarsčiai antimikrobiniai pagaminti iš poliuretano putų, dengti minkšto silikono sluoksniu, sterilūs, skirti mažai ir vidutiniškai eksuduojančioms žaizdoms</w:t>
            </w:r>
          </w:p>
        </w:tc>
        <w:tc>
          <w:tcPr>
            <w:tcW w:w="1843" w:type="dxa"/>
            <w:tcBorders>
              <w:top w:val="nil"/>
              <w:left w:val="nil"/>
              <w:bottom w:val="single" w:sz="4" w:space="0" w:color="auto"/>
              <w:right w:val="single" w:sz="4" w:space="0" w:color="auto"/>
            </w:tcBorders>
            <w:vAlign w:val="center"/>
            <w:hideMark/>
          </w:tcPr>
          <w:p w14:paraId="06F6F9BE" w14:textId="77777777" w:rsidR="00BB2D9D" w:rsidRPr="00BB2D9D" w:rsidRDefault="00BB2D9D">
            <w:pPr>
              <w:jc w:val="right"/>
              <w:rPr>
                <w:color w:val="000000"/>
                <w:sz w:val="22"/>
                <w:szCs w:val="22"/>
              </w:rPr>
            </w:pPr>
            <w:r w:rsidRPr="00BB2D9D">
              <w:rPr>
                <w:color w:val="000000"/>
                <w:sz w:val="22"/>
                <w:szCs w:val="22"/>
              </w:rPr>
              <w:t>10295,00</w:t>
            </w:r>
          </w:p>
        </w:tc>
        <w:tc>
          <w:tcPr>
            <w:tcW w:w="1554" w:type="dxa"/>
            <w:tcBorders>
              <w:top w:val="nil"/>
              <w:left w:val="nil"/>
              <w:bottom w:val="single" w:sz="4" w:space="0" w:color="auto"/>
              <w:right w:val="single" w:sz="4" w:space="0" w:color="auto"/>
            </w:tcBorders>
            <w:vAlign w:val="center"/>
            <w:hideMark/>
          </w:tcPr>
          <w:p w14:paraId="2A05410E" w14:textId="77777777" w:rsidR="00BB2D9D" w:rsidRPr="00BB2D9D" w:rsidRDefault="00BB2D9D">
            <w:pPr>
              <w:jc w:val="right"/>
              <w:rPr>
                <w:color w:val="000000"/>
                <w:sz w:val="22"/>
                <w:szCs w:val="22"/>
              </w:rPr>
            </w:pPr>
            <w:r w:rsidRPr="00BB2D9D">
              <w:rPr>
                <w:color w:val="000000"/>
                <w:sz w:val="22"/>
                <w:szCs w:val="22"/>
              </w:rPr>
              <w:t>10809,75</w:t>
            </w:r>
          </w:p>
        </w:tc>
      </w:tr>
      <w:tr w:rsidR="00BB2D9D" w:rsidRPr="00BB2D9D" w14:paraId="31E41B27"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011DFD05" w14:textId="77777777" w:rsidR="00BB2D9D" w:rsidRPr="00BB2D9D" w:rsidRDefault="00BB2D9D">
            <w:pPr>
              <w:jc w:val="right"/>
              <w:rPr>
                <w:color w:val="000000"/>
                <w:sz w:val="22"/>
                <w:szCs w:val="22"/>
              </w:rPr>
            </w:pPr>
            <w:r w:rsidRPr="00BB2D9D">
              <w:rPr>
                <w:color w:val="000000"/>
                <w:sz w:val="22"/>
                <w:szCs w:val="22"/>
              </w:rPr>
              <w:t>14</w:t>
            </w:r>
          </w:p>
        </w:tc>
        <w:tc>
          <w:tcPr>
            <w:tcW w:w="5244" w:type="dxa"/>
            <w:tcBorders>
              <w:top w:val="nil"/>
              <w:left w:val="nil"/>
              <w:bottom w:val="single" w:sz="4" w:space="0" w:color="000000"/>
              <w:right w:val="single" w:sz="4" w:space="0" w:color="000000"/>
            </w:tcBorders>
            <w:shd w:val="clear" w:color="000000" w:fill="FFFFFF"/>
            <w:noWrap/>
            <w:hideMark/>
          </w:tcPr>
          <w:p w14:paraId="76806B20" w14:textId="77777777" w:rsidR="00BB2D9D" w:rsidRPr="00BB2D9D" w:rsidRDefault="00BB2D9D">
            <w:pPr>
              <w:rPr>
                <w:color w:val="000000"/>
                <w:sz w:val="22"/>
                <w:szCs w:val="22"/>
              </w:rPr>
            </w:pPr>
            <w:r w:rsidRPr="00BB2D9D">
              <w:rPr>
                <w:color w:val="000000"/>
                <w:sz w:val="22"/>
                <w:szCs w:val="22"/>
              </w:rPr>
              <w:t>Sterilūs tvarsčiai, virstantys geliu</w:t>
            </w:r>
          </w:p>
        </w:tc>
        <w:tc>
          <w:tcPr>
            <w:tcW w:w="1843" w:type="dxa"/>
            <w:tcBorders>
              <w:top w:val="nil"/>
              <w:left w:val="nil"/>
              <w:bottom w:val="single" w:sz="4" w:space="0" w:color="auto"/>
              <w:right w:val="single" w:sz="4" w:space="0" w:color="auto"/>
            </w:tcBorders>
            <w:vAlign w:val="center"/>
            <w:hideMark/>
          </w:tcPr>
          <w:p w14:paraId="379AA150" w14:textId="77777777" w:rsidR="00BB2D9D" w:rsidRPr="00BB2D9D" w:rsidRDefault="00BB2D9D">
            <w:pPr>
              <w:jc w:val="right"/>
              <w:rPr>
                <w:color w:val="000000"/>
                <w:sz w:val="22"/>
                <w:szCs w:val="22"/>
              </w:rPr>
            </w:pPr>
            <w:r w:rsidRPr="00BB2D9D">
              <w:rPr>
                <w:color w:val="000000"/>
                <w:sz w:val="22"/>
                <w:szCs w:val="22"/>
              </w:rPr>
              <w:t>4672,00</w:t>
            </w:r>
          </w:p>
        </w:tc>
        <w:tc>
          <w:tcPr>
            <w:tcW w:w="1554" w:type="dxa"/>
            <w:tcBorders>
              <w:top w:val="nil"/>
              <w:left w:val="nil"/>
              <w:bottom w:val="single" w:sz="4" w:space="0" w:color="auto"/>
              <w:right w:val="single" w:sz="4" w:space="0" w:color="auto"/>
            </w:tcBorders>
            <w:vAlign w:val="center"/>
            <w:hideMark/>
          </w:tcPr>
          <w:p w14:paraId="135B554D" w14:textId="77777777" w:rsidR="00BB2D9D" w:rsidRPr="00BB2D9D" w:rsidRDefault="00BB2D9D">
            <w:pPr>
              <w:jc w:val="right"/>
              <w:rPr>
                <w:color w:val="000000"/>
                <w:sz w:val="22"/>
                <w:szCs w:val="22"/>
              </w:rPr>
            </w:pPr>
            <w:r w:rsidRPr="00BB2D9D">
              <w:rPr>
                <w:color w:val="000000"/>
                <w:sz w:val="22"/>
                <w:szCs w:val="22"/>
              </w:rPr>
              <w:t>4905,60</w:t>
            </w:r>
          </w:p>
        </w:tc>
      </w:tr>
      <w:tr w:rsidR="00BB2D9D" w:rsidRPr="00BB2D9D" w14:paraId="32084A8D"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16F27924" w14:textId="77777777" w:rsidR="00BB2D9D" w:rsidRPr="00BB2D9D" w:rsidRDefault="00BB2D9D">
            <w:pPr>
              <w:jc w:val="right"/>
              <w:rPr>
                <w:color w:val="000000"/>
                <w:sz w:val="22"/>
                <w:szCs w:val="22"/>
              </w:rPr>
            </w:pPr>
            <w:r w:rsidRPr="00BB2D9D">
              <w:rPr>
                <w:color w:val="000000"/>
                <w:sz w:val="22"/>
                <w:szCs w:val="22"/>
              </w:rPr>
              <w:t>15</w:t>
            </w:r>
          </w:p>
        </w:tc>
        <w:tc>
          <w:tcPr>
            <w:tcW w:w="5244" w:type="dxa"/>
            <w:tcBorders>
              <w:top w:val="nil"/>
              <w:left w:val="nil"/>
              <w:bottom w:val="single" w:sz="4" w:space="0" w:color="000000"/>
              <w:right w:val="single" w:sz="4" w:space="0" w:color="000000"/>
            </w:tcBorders>
            <w:shd w:val="clear" w:color="000000" w:fill="FFFFFF"/>
            <w:noWrap/>
            <w:hideMark/>
          </w:tcPr>
          <w:p w14:paraId="6F1E28FA" w14:textId="77777777" w:rsidR="00BB2D9D" w:rsidRPr="00BB2D9D" w:rsidRDefault="00BB2D9D">
            <w:pPr>
              <w:rPr>
                <w:color w:val="000000"/>
                <w:sz w:val="22"/>
                <w:szCs w:val="22"/>
              </w:rPr>
            </w:pPr>
            <w:r w:rsidRPr="00BB2D9D">
              <w:rPr>
                <w:color w:val="000000"/>
                <w:sz w:val="22"/>
                <w:szCs w:val="22"/>
              </w:rPr>
              <w:t>Antimikrobiniai sterilūs tvarsčiai, virstantys geliu</w:t>
            </w:r>
          </w:p>
        </w:tc>
        <w:tc>
          <w:tcPr>
            <w:tcW w:w="1843" w:type="dxa"/>
            <w:tcBorders>
              <w:top w:val="nil"/>
              <w:left w:val="nil"/>
              <w:bottom w:val="single" w:sz="4" w:space="0" w:color="auto"/>
              <w:right w:val="single" w:sz="4" w:space="0" w:color="auto"/>
            </w:tcBorders>
            <w:vAlign w:val="center"/>
            <w:hideMark/>
          </w:tcPr>
          <w:p w14:paraId="7316E2EC" w14:textId="77777777" w:rsidR="00BB2D9D" w:rsidRPr="00BB2D9D" w:rsidRDefault="00BB2D9D">
            <w:pPr>
              <w:jc w:val="right"/>
              <w:rPr>
                <w:color w:val="000000"/>
                <w:sz w:val="22"/>
                <w:szCs w:val="22"/>
              </w:rPr>
            </w:pPr>
            <w:r w:rsidRPr="00BB2D9D">
              <w:rPr>
                <w:color w:val="000000"/>
                <w:sz w:val="22"/>
                <w:szCs w:val="22"/>
              </w:rPr>
              <w:t>3760,00</w:t>
            </w:r>
          </w:p>
        </w:tc>
        <w:tc>
          <w:tcPr>
            <w:tcW w:w="1554" w:type="dxa"/>
            <w:tcBorders>
              <w:top w:val="nil"/>
              <w:left w:val="nil"/>
              <w:bottom w:val="single" w:sz="4" w:space="0" w:color="auto"/>
              <w:right w:val="single" w:sz="4" w:space="0" w:color="auto"/>
            </w:tcBorders>
            <w:vAlign w:val="center"/>
            <w:hideMark/>
          </w:tcPr>
          <w:p w14:paraId="077F19AA" w14:textId="77777777" w:rsidR="00BB2D9D" w:rsidRPr="00BB2D9D" w:rsidRDefault="00BB2D9D">
            <w:pPr>
              <w:jc w:val="right"/>
              <w:rPr>
                <w:color w:val="000000"/>
                <w:sz w:val="22"/>
                <w:szCs w:val="22"/>
              </w:rPr>
            </w:pPr>
            <w:r w:rsidRPr="00BB2D9D">
              <w:rPr>
                <w:color w:val="000000"/>
                <w:sz w:val="22"/>
                <w:szCs w:val="22"/>
              </w:rPr>
              <w:t>3948,00</w:t>
            </w:r>
          </w:p>
        </w:tc>
      </w:tr>
      <w:tr w:rsidR="00BB2D9D" w:rsidRPr="00BB2D9D" w14:paraId="1A0E8DB0"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0320DB1E" w14:textId="77777777" w:rsidR="00BB2D9D" w:rsidRPr="00BB2D9D" w:rsidRDefault="00BB2D9D">
            <w:pPr>
              <w:jc w:val="right"/>
              <w:rPr>
                <w:color w:val="000000"/>
                <w:sz w:val="22"/>
                <w:szCs w:val="22"/>
              </w:rPr>
            </w:pPr>
            <w:r w:rsidRPr="00BB2D9D">
              <w:rPr>
                <w:color w:val="000000"/>
                <w:sz w:val="22"/>
                <w:szCs w:val="22"/>
              </w:rPr>
              <w:t>16</w:t>
            </w:r>
          </w:p>
        </w:tc>
        <w:tc>
          <w:tcPr>
            <w:tcW w:w="5244" w:type="dxa"/>
            <w:tcBorders>
              <w:top w:val="nil"/>
              <w:left w:val="nil"/>
              <w:bottom w:val="single" w:sz="4" w:space="0" w:color="000000"/>
              <w:right w:val="single" w:sz="4" w:space="0" w:color="000000"/>
            </w:tcBorders>
            <w:shd w:val="clear" w:color="000000" w:fill="FFFFFF"/>
            <w:noWrap/>
            <w:hideMark/>
          </w:tcPr>
          <w:p w14:paraId="1E82C3D9" w14:textId="77777777" w:rsidR="00BB2D9D" w:rsidRPr="00BB2D9D" w:rsidRDefault="00BB2D9D">
            <w:pPr>
              <w:rPr>
                <w:color w:val="000000"/>
                <w:sz w:val="22"/>
                <w:szCs w:val="22"/>
              </w:rPr>
            </w:pPr>
            <w:r w:rsidRPr="00BB2D9D">
              <w:rPr>
                <w:color w:val="000000"/>
                <w:sz w:val="22"/>
                <w:szCs w:val="22"/>
              </w:rPr>
              <w:t>Sterilūs tvarsčiai pagaminti iš poliuretano putų, dengti silikono sluoksniu per visą paviršių, lipniais kraštais, sterilūs, skirti vidutiniškai ir gausiai eksuduojančioms žaizdoms</w:t>
            </w:r>
          </w:p>
        </w:tc>
        <w:tc>
          <w:tcPr>
            <w:tcW w:w="1843" w:type="dxa"/>
            <w:tcBorders>
              <w:top w:val="nil"/>
              <w:left w:val="nil"/>
              <w:bottom w:val="single" w:sz="4" w:space="0" w:color="auto"/>
              <w:right w:val="single" w:sz="4" w:space="0" w:color="auto"/>
            </w:tcBorders>
            <w:vAlign w:val="center"/>
            <w:hideMark/>
          </w:tcPr>
          <w:p w14:paraId="19A02D49" w14:textId="77777777" w:rsidR="00BB2D9D" w:rsidRPr="00BB2D9D" w:rsidRDefault="00BB2D9D">
            <w:pPr>
              <w:jc w:val="right"/>
              <w:rPr>
                <w:color w:val="000000"/>
                <w:sz w:val="22"/>
                <w:szCs w:val="22"/>
              </w:rPr>
            </w:pPr>
            <w:r w:rsidRPr="00BB2D9D">
              <w:rPr>
                <w:color w:val="000000"/>
                <w:sz w:val="22"/>
                <w:szCs w:val="22"/>
              </w:rPr>
              <w:t>39195,00</w:t>
            </w:r>
          </w:p>
        </w:tc>
        <w:tc>
          <w:tcPr>
            <w:tcW w:w="1554" w:type="dxa"/>
            <w:tcBorders>
              <w:top w:val="nil"/>
              <w:left w:val="nil"/>
              <w:bottom w:val="single" w:sz="4" w:space="0" w:color="auto"/>
              <w:right w:val="single" w:sz="4" w:space="0" w:color="auto"/>
            </w:tcBorders>
            <w:vAlign w:val="center"/>
            <w:hideMark/>
          </w:tcPr>
          <w:p w14:paraId="6836D176" w14:textId="77777777" w:rsidR="00BB2D9D" w:rsidRPr="00BB2D9D" w:rsidRDefault="00BB2D9D">
            <w:pPr>
              <w:jc w:val="right"/>
              <w:rPr>
                <w:color w:val="000000"/>
                <w:sz w:val="22"/>
                <w:szCs w:val="22"/>
              </w:rPr>
            </w:pPr>
            <w:r w:rsidRPr="00BB2D9D">
              <w:rPr>
                <w:color w:val="000000"/>
                <w:sz w:val="22"/>
                <w:szCs w:val="22"/>
              </w:rPr>
              <w:t>41154,75</w:t>
            </w:r>
          </w:p>
        </w:tc>
      </w:tr>
      <w:tr w:rsidR="00BB2D9D" w:rsidRPr="00BB2D9D" w14:paraId="33D8C859"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B5E490B" w14:textId="77777777" w:rsidR="00BB2D9D" w:rsidRPr="00BB2D9D" w:rsidRDefault="00BB2D9D">
            <w:pPr>
              <w:jc w:val="right"/>
              <w:rPr>
                <w:color w:val="000000"/>
                <w:sz w:val="22"/>
                <w:szCs w:val="22"/>
              </w:rPr>
            </w:pPr>
            <w:r w:rsidRPr="00BB2D9D">
              <w:rPr>
                <w:color w:val="000000"/>
                <w:sz w:val="22"/>
                <w:szCs w:val="22"/>
              </w:rPr>
              <w:t>17</w:t>
            </w:r>
          </w:p>
        </w:tc>
        <w:tc>
          <w:tcPr>
            <w:tcW w:w="5244" w:type="dxa"/>
            <w:tcBorders>
              <w:top w:val="nil"/>
              <w:left w:val="nil"/>
              <w:bottom w:val="single" w:sz="4" w:space="0" w:color="000000"/>
              <w:right w:val="single" w:sz="4" w:space="0" w:color="000000"/>
            </w:tcBorders>
            <w:shd w:val="clear" w:color="000000" w:fill="FFFFFF"/>
            <w:noWrap/>
            <w:hideMark/>
          </w:tcPr>
          <w:p w14:paraId="2B24F600" w14:textId="77777777" w:rsidR="00BB2D9D" w:rsidRPr="00BB2D9D" w:rsidRDefault="00BB2D9D">
            <w:pPr>
              <w:rPr>
                <w:color w:val="000000"/>
                <w:sz w:val="22"/>
                <w:szCs w:val="22"/>
              </w:rPr>
            </w:pPr>
            <w:r w:rsidRPr="00BB2D9D">
              <w:rPr>
                <w:color w:val="000000"/>
                <w:sz w:val="22"/>
                <w:szCs w:val="22"/>
              </w:rPr>
              <w:t>Sterilūs tvarsčiai antimikrobiniai pagaminti iš poliuretano putų, dengti minkšto silikono sluoksniu, sterilūs, skirti vidutiniškai ir gausiai eksuduojančioms žaizdoms</w:t>
            </w:r>
          </w:p>
        </w:tc>
        <w:tc>
          <w:tcPr>
            <w:tcW w:w="1843" w:type="dxa"/>
            <w:tcBorders>
              <w:top w:val="nil"/>
              <w:left w:val="nil"/>
              <w:bottom w:val="single" w:sz="4" w:space="0" w:color="auto"/>
              <w:right w:val="single" w:sz="4" w:space="0" w:color="auto"/>
            </w:tcBorders>
            <w:vAlign w:val="center"/>
            <w:hideMark/>
          </w:tcPr>
          <w:p w14:paraId="43FE3105" w14:textId="77777777" w:rsidR="00BB2D9D" w:rsidRPr="00BB2D9D" w:rsidRDefault="00BB2D9D">
            <w:pPr>
              <w:jc w:val="right"/>
              <w:rPr>
                <w:color w:val="000000"/>
                <w:sz w:val="22"/>
                <w:szCs w:val="22"/>
              </w:rPr>
            </w:pPr>
            <w:r w:rsidRPr="00BB2D9D">
              <w:rPr>
                <w:color w:val="000000"/>
                <w:sz w:val="22"/>
                <w:szCs w:val="22"/>
              </w:rPr>
              <w:t>9580,00</w:t>
            </w:r>
          </w:p>
        </w:tc>
        <w:tc>
          <w:tcPr>
            <w:tcW w:w="1554" w:type="dxa"/>
            <w:tcBorders>
              <w:top w:val="nil"/>
              <w:left w:val="nil"/>
              <w:bottom w:val="single" w:sz="4" w:space="0" w:color="auto"/>
              <w:right w:val="single" w:sz="4" w:space="0" w:color="auto"/>
            </w:tcBorders>
            <w:vAlign w:val="center"/>
            <w:hideMark/>
          </w:tcPr>
          <w:p w14:paraId="11097BA3" w14:textId="77777777" w:rsidR="00BB2D9D" w:rsidRPr="00BB2D9D" w:rsidRDefault="00BB2D9D">
            <w:pPr>
              <w:jc w:val="right"/>
              <w:rPr>
                <w:color w:val="000000"/>
                <w:sz w:val="22"/>
                <w:szCs w:val="22"/>
              </w:rPr>
            </w:pPr>
            <w:r w:rsidRPr="00BB2D9D">
              <w:rPr>
                <w:color w:val="000000"/>
                <w:sz w:val="22"/>
                <w:szCs w:val="22"/>
              </w:rPr>
              <w:t>10059,00</w:t>
            </w:r>
          </w:p>
        </w:tc>
      </w:tr>
      <w:tr w:rsidR="00BB2D9D" w:rsidRPr="00BB2D9D" w14:paraId="39C57144"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1E8AD7A6" w14:textId="77777777" w:rsidR="00BB2D9D" w:rsidRPr="00BB2D9D" w:rsidRDefault="00BB2D9D">
            <w:pPr>
              <w:jc w:val="right"/>
              <w:rPr>
                <w:color w:val="000000"/>
                <w:sz w:val="22"/>
                <w:szCs w:val="22"/>
              </w:rPr>
            </w:pPr>
            <w:r w:rsidRPr="00BB2D9D">
              <w:rPr>
                <w:color w:val="000000"/>
                <w:sz w:val="22"/>
                <w:szCs w:val="22"/>
              </w:rPr>
              <w:t>18</w:t>
            </w:r>
          </w:p>
        </w:tc>
        <w:tc>
          <w:tcPr>
            <w:tcW w:w="5244" w:type="dxa"/>
            <w:tcBorders>
              <w:top w:val="nil"/>
              <w:left w:val="nil"/>
              <w:bottom w:val="single" w:sz="4" w:space="0" w:color="000000"/>
              <w:right w:val="single" w:sz="4" w:space="0" w:color="000000"/>
            </w:tcBorders>
            <w:shd w:val="clear" w:color="000000" w:fill="FFFFFF"/>
            <w:hideMark/>
          </w:tcPr>
          <w:p w14:paraId="4F7FC290" w14:textId="77777777" w:rsidR="00BB2D9D" w:rsidRPr="00BB2D9D" w:rsidRDefault="00BB2D9D">
            <w:pPr>
              <w:rPr>
                <w:color w:val="000000"/>
                <w:sz w:val="22"/>
                <w:szCs w:val="22"/>
              </w:rPr>
            </w:pPr>
            <w:r w:rsidRPr="00BB2D9D">
              <w:rPr>
                <w:color w:val="000000"/>
                <w:sz w:val="22"/>
                <w:szCs w:val="22"/>
              </w:rPr>
              <w:t xml:space="preserve">Sterilūs plėvelės - tvarsčiai </w:t>
            </w:r>
          </w:p>
        </w:tc>
        <w:tc>
          <w:tcPr>
            <w:tcW w:w="1843" w:type="dxa"/>
            <w:tcBorders>
              <w:top w:val="nil"/>
              <w:left w:val="nil"/>
              <w:bottom w:val="single" w:sz="4" w:space="0" w:color="auto"/>
              <w:right w:val="single" w:sz="4" w:space="0" w:color="auto"/>
            </w:tcBorders>
            <w:vAlign w:val="center"/>
            <w:hideMark/>
          </w:tcPr>
          <w:p w14:paraId="7357DE2F" w14:textId="77777777" w:rsidR="00BB2D9D" w:rsidRPr="00BB2D9D" w:rsidRDefault="00BB2D9D">
            <w:pPr>
              <w:jc w:val="right"/>
              <w:rPr>
                <w:color w:val="000000"/>
                <w:sz w:val="22"/>
                <w:szCs w:val="22"/>
              </w:rPr>
            </w:pPr>
            <w:r w:rsidRPr="00BB2D9D">
              <w:rPr>
                <w:color w:val="000000"/>
                <w:sz w:val="22"/>
                <w:szCs w:val="22"/>
              </w:rPr>
              <w:t>6195,00</w:t>
            </w:r>
          </w:p>
        </w:tc>
        <w:tc>
          <w:tcPr>
            <w:tcW w:w="1554" w:type="dxa"/>
            <w:tcBorders>
              <w:top w:val="nil"/>
              <w:left w:val="nil"/>
              <w:bottom w:val="single" w:sz="4" w:space="0" w:color="auto"/>
              <w:right w:val="single" w:sz="4" w:space="0" w:color="auto"/>
            </w:tcBorders>
            <w:vAlign w:val="center"/>
            <w:hideMark/>
          </w:tcPr>
          <w:p w14:paraId="79C29B1C" w14:textId="77777777" w:rsidR="00BB2D9D" w:rsidRPr="00BB2D9D" w:rsidRDefault="00BB2D9D">
            <w:pPr>
              <w:jc w:val="right"/>
              <w:rPr>
                <w:color w:val="000000"/>
                <w:sz w:val="22"/>
                <w:szCs w:val="22"/>
              </w:rPr>
            </w:pPr>
            <w:r w:rsidRPr="00BB2D9D">
              <w:rPr>
                <w:color w:val="000000"/>
                <w:sz w:val="22"/>
                <w:szCs w:val="22"/>
              </w:rPr>
              <w:t>6504,75</w:t>
            </w:r>
          </w:p>
        </w:tc>
      </w:tr>
      <w:tr w:rsidR="00BB2D9D" w:rsidRPr="00BB2D9D" w14:paraId="21AD496A"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66970D5A" w14:textId="77777777" w:rsidR="00BB2D9D" w:rsidRPr="00BB2D9D" w:rsidRDefault="00BB2D9D">
            <w:pPr>
              <w:jc w:val="right"/>
              <w:rPr>
                <w:color w:val="000000"/>
                <w:sz w:val="22"/>
                <w:szCs w:val="22"/>
              </w:rPr>
            </w:pPr>
            <w:r w:rsidRPr="00BB2D9D">
              <w:rPr>
                <w:color w:val="000000"/>
                <w:sz w:val="22"/>
                <w:szCs w:val="22"/>
              </w:rPr>
              <w:t>19</w:t>
            </w:r>
          </w:p>
        </w:tc>
        <w:tc>
          <w:tcPr>
            <w:tcW w:w="5244" w:type="dxa"/>
            <w:tcBorders>
              <w:top w:val="nil"/>
              <w:left w:val="nil"/>
              <w:bottom w:val="single" w:sz="4" w:space="0" w:color="000000"/>
              <w:right w:val="single" w:sz="4" w:space="0" w:color="000000"/>
            </w:tcBorders>
            <w:shd w:val="clear" w:color="000000" w:fill="FFFFFF"/>
            <w:noWrap/>
            <w:hideMark/>
          </w:tcPr>
          <w:p w14:paraId="4BE812C1" w14:textId="77777777" w:rsidR="00BB2D9D" w:rsidRPr="00BB2D9D" w:rsidRDefault="00BB2D9D">
            <w:pPr>
              <w:rPr>
                <w:color w:val="000000"/>
                <w:sz w:val="22"/>
                <w:szCs w:val="22"/>
              </w:rPr>
            </w:pPr>
            <w:r w:rsidRPr="00BB2D9D">
              <w:rPr>
                <w:color w:val="000000"/>
                <w:sz w:val="22"/>
                <w:szCs w:val="22"/>
              </w:rPr>
              <w:t>Tvarstis-plėvelė</w:t>
            </w:r>
          </w:p>
        </w:tc>
        <w:tc>
          <w:tcPr>
            <w:tcW w:w="1843" w:type="dxa"/>
            <w:tcBorders>
              <w:top w:val="nil"/>
              <w:left w:val="nil"/>
              <w:bottom w:val="single" w:sz="4" w:space="0" w:color="auto"/>
              <w:right w:val="single" w:sz="4" w:space="0" w:color="auto"/>
            </w:tcBorders>
            <w:vAlign w:val="center"/>
            <w:hideMark/>
          </w:tcPr>
          <w:p w14:paraId="212466E2" w14:textId="77777777" w:rsidR="00BB2D9D" w:rsidRPr="00BB2D9D" w:rsidRDefault="00BB2D9D">
            <w:pPr>
              <w:jc w:val="right"/>
              <w:rPr>
                <w:color w:val="000000"/>
                <w:sz w:val="22"/>
                <w:szCs w:val="22"/>
              </w:rPr>
            </w:pPr>
            <w:r w:rsidRPr="00BB2D9D">
              <w:rPr>
                <w:color w:val="000000"/>
                <w:sz w:val="22"/>
                <w:szCs w:val="22"/>
              </w:rPr>
              <w:t>6600,00</w:t>
            </w:r>
          </w:p>
        </w:tc>
        <w:tc>
          <w:tcPr>
            <w:tcW w:w="1554" w:type="dxa"/>
            <w:tcBorders>
              <w:top w:val="nil"/>
              <w:left w:val="nil"/>
              <w:bottom w:val="single" w:sz="4" w:space="0" w:color="auto"/>
              <w:right w:val="single" w:sz="4" w:space="0" w:color="auto"/>
            </w:tcBorders>
            <w:vAlign w:val="center"/>
            <w:hideMark/>
          </w:tcPr>
          <w:p w14:paraId="659509FE" w14:textId="77777777" w:rsidR="00BB2D9D" w:rsidRPr="00BB2D9D" w:rsidRDefault="00BB2D9D">
            <w:pPr>
              <w:jc w:val="right"/>
              <w:rPr>
                <w:color w:val="000000"/>
                <w:sz w:val="22"/>
                <w:szCs w:val="22"/>
              </w:rPr>
            </w:pPr>
            <w:r w:rsidRPr="00BB2D9D">
              <w:rPr>
                <w:color w:val="000000"/>
                <w:sz w:val="22"/>
                <w:szCs w:val="22"/>
              </w:rPr>
              <w:t>6930,00</w:t>
            </w:r>
          </w:p>
        </w:tc>
      </w:tr>
      <w:tr w:rsidR="00BB2D9D" w:rsidRPr="00BB2D9D" w14:paraId="0388BF4A"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0FE62FD1" w14:textId="77777777" w:rsidR="00BB2D9D" w:rsidRPr="00BB2D9D" w:rsidRDefault="00BB2D9D">
            <w:pPr>
              <w:jc w:val="right"/>
              <w:rPr>
                <w:color w:val="000000"/>
                <w:sz w:val="22"/>
                <w:szCs w:val="22"/>
              </w:rPr>
            </w:pPr>
            <w:r w:rsidRPr="00BB2D9D">
              <w:rPr>
                <w:color w:val="000000"/>
                <w:sz w:val="22"/>
                <w:szCs w:val="22"/>
              </w:rPr>
              <w:t>20</w:t>
            </w:r>
          </w:p>
        </w:tc>
        <w:tc>
          <w:tcPr>
            <w:tcW w:w="5244" w:type="dxa"/>
            <w:tcBorders>
              <w:top w:val="nil"/>
              <w:left w:val="nil"/>
              <w:bottom w:val="single" w:sz="4" w:space="0" w:color="000000"/>
              <w:right w:val="single" w:sz="4" w:space="0" w:color="000000"/>
            </w:tcBorders>
            <w:shd w:val="clear" w:color="000000" w:fill="FFFFFF"/>
            <w:noWrap/>
            <w:hideMark/>
          </w:tcPr>
          <w:p w14:paraId="0CC52345" w14:textId="77777777" w:rsidR="00BB2D9D" w:rsidRPr="00BB2D9D" w:rsidRDefault="00BB2D9D">
            <w:pPr>
              <w:rPr>
                <w:color w:val="000000"/>
                <w:sz w:val="22"/>
                <w:szCs w:val="22"/>
              </w:rPr>
            </w:pPr>
            <w:r w:rsidRPr="00BB2D9D">
              <w:rPr>
                <w:color w:val="000000"/>
                <w:sz w:val="22"/>
                <w:szCs w:val="22"/>
              </w:rPr>
              <w:t>Tubuliarinis tvarstis</w:t>
            </w:r>
          </w:p>
        </w:tc>
        <w:tc>
          <w:tcPr>
            <w:tcW w:w="1843" w:type="dxa"/>
            <w:tcBorders>
              <w:top w:val="nil"/>
              <w:left w:val="nil"/>
              <w:bottom w:val="single" w:sz="4" w:space="0" w:color="auto"/>
              <w:right w:val="single" w:sz="4" w:space="0" w:color="auto"/>
            </w:tcBorders>
            <w:vAlign w:val="center"/>
            <w:hideMark/>
          </w:tcPr>
          <w:p w14:paraId="01E6C657" w14:textId="77777777" w:rsidR="00BB2D9D" w:rsidRPr="00BB2D9D" w:rsidRDefault="00BB2D9D">
            <w:pPr>
              <w:jc w:val="right"/>
              <w:rPr>
                <w:color w:val="000000"/>
                <w:sz w:val="22"/>
                <w:szCs w:val="22"/>
              </w:rPr>
            </w:pPr>
            <w:r w:rsidRPr="00BB2D9D">
              <w:rPr>
                <w:color w:val="000000"/>
                <w:sz w:val="22"/>
                <w:szCs w:val="22"/>
              </w:rPr>
              <w:t>11957,50</w:t>
            </w:r>
          </w:p>
        </w:tc>
        <w:tc>
          <w:tcPr>
            <w:tcW w:w="1554" w:type="dxa"/>
            <w:tcBorders>
              <w:top w:val="nil"/>
              <w:left w:val="nil"/>
              <w:bottom w:val="single" w:sz="4" w:space="0" w:color="auto"/>
              <w:right w:val="single" w:sz="4" w:space="0" w:color="auto"/>
            </w:tcBorders>
            <w:vAlign w:val="center"/>
            <w:hideMark/>
          </w:tcPr>
          <w:p w14:paraId="60359B04" w14:textId="77777777" w:rsidR="00BB2D9D" w:rsidRPr="00BB2D9D" w:rsidRDefault="00BB2D9D">
            <w:pPr>
              <w:jc w:val="right"/>
              <w:rPr>
                <w:color w:val="000000"/>
                <w:sz w:val="22"/>
                <w:szCs w:val="22"/>
              </w:rPr>
            </w:pPr>
            <w:r w:rsidRPr="00BB2D9D">
              <w:rPr>
                <w:color w:val="000000"/>
                <w:sz w:val="22"/>
                <w:szCs w:val="22"/>
              </w:rPr>
              <w:t>12555,38</w:t>
            </w:r>
          </w:p>
        </w:tc>
      </w:tr>
      <w:tr w:rsidR="00BB2D9D" w:rsidRPr="00BB2D9D" w14:paraId="513AFA48"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01F3215" w14:textId="77777777" w:rsidR="00BB2D9D" w:rsidRPr="00BB2D9D" w:rsidRDefault="00BB2D9D">
            <w:pPr>
              <w:jc w:val="right"/>
              <w:rPr>
                <w:color w:val="000000"/>
                <w:sz w:val="22"/>
                <w:szCs w:val="22"/>
              </w:rPr>
            </w:pPr>
            <w:r w:rsidRPr="00BB2D9D">
              <w:rPr>
                <w:color w:val="000000"/>
                <w:sz w:val="22"/>
                <w:szCs w:val="22"/>
              </w:rPr>
              <w:t>21</w:t>
            </w:r>
          </w:p>
        </w:tc>
        <w:tc>
          <w:tcPr>
            <w:tcW w:w="5244" w:type="dxa"/>
            <w:tcBorders>
              <w:top w:val="nil"/>
              <w:left w:val="nil"/>
              <w:bottom w:val="single" w:sz="4" w:space="0" w:color="000000"/>
              <w:right w:val="single" w:sz="4" w:space="0" w:color="000000"/>
            </w:tcBorders>
            <w:shd w:val="clear" w:color="000000" w:fill="FFFFFF"/>
            <w:noWrap/>
            <w:hideMark/>
          </w:tcPr>
          <w:p w14:paraId="37D10BF2" w14:textId="77777777" w:rsidR="00BB2D9D" w:rsidRPr="00BB2D9D" w:rsidRDefault="00BB2D9D">
            <w:pPr>
              <w:rPr>
                <w:color w:val="000000"/>
                <w:sz w:val="22"/>
                <w:szCs w:val="22"/>
              </w:rPr>
            </w:pPr>
            <w:r w:rsidRPr="00BB2D9D">
              <w:rPr>
                <w:color w:val="000000"/>
                <w:sz w:val="22"/>
                <w:szCs w:val="22"/>
              </w:rPr>
              <w:t>Sterilūs chirurginiai absorbuojantys tvarsčiai, dengti silikono sluoksniu per visą paviršių, lipniais kraštais, sterilūs, skirti eksuduojančioms chirurginėms žaizdoms</w:t>
            </w:r>
          </w:p>
        </w:tc>
        <w:tc>
          <w:tcPr>
            <w:tcW w:w="1843" w:type="dxa"/>
            <w:tcBorders>
              <w:top w:val="nil"/>
              <w:left w:val="nil"/>
              <w:bottom w:val="single" w:sz="4" w:space="0" w:color="auto"/>
              <w:right w:val="single" w:sz="4" w:space="0" w:color="auto"/>
            </w:tcBorders>
            <w:vAlign w:val="center"/>
            <w:hideMark/>
          </w:tcPr>
          <w:p w14:paraId="69C42538" w14:textId="77777777" w:rsidR="00BB2D9D" w:rsidRPr="00BB2D9D" w:rsidRDefault="00BB2D9D">
            <w:pPr>
              <w:jc w:val="right"/>
              <w:rPr>
                <w:color w:val="000000"/>
                <w:sz w:val="22"/>
                <w:szCs w:val="22"/>
              </w:rPr>
            </w:pPr>
            <w:r w:rsidRPr="00BB2D9D">
              <w:rPr>
                <w:color w:val="000000"/>
                <w:sz w:val="22"/>
                <w:szCs w:val="22"/>
              </w:rPr>
              <w:t>29220,00</w:t>
            </w:r>
          </w:p>
        </w:tc>
        <w:tc>
          <w:tcPr>
            <w:tcW w:w="1554" w:type="dxa"/>
            <w:tcBorders>
              <w:top w:val="nil"/>
              <w:left w:val="nil"/>
              <w:bottom w:val="single" w:sz="4" w:space="0" w:color="auto"/>
              <w:right w:val="single" w:sz="4" w:space="0" w:color="auto"/>
            </w:tcBorders>
            <w:vAlign w:val="center"/>
            <w:hideMark/>
          </w:tcPr>
          <w:p w14:paraId="101D5B0F" w14:textId="77777777" w:rsidR="00BB2D9D" w:rsidRPr="00BB2D9D" w:rsidRDefault="00BB2D9D">
            <w:pPr>
              <w:jc w:val="right"/>
              <w:rPr>
                <w:color w:val="000000"/>
                <w:sz w:val="22"/>
                <w:szCs w:val="22"/>
              </w:rPr>
            </w:pPr>
            <w:r w:rsidRPr="00BB2D9D">
              <w:rPr>
                <w:color w:val="000000"/>
                <w:sz w:val="22"/>
                <w:szCs w:val="22"/>
              </w:rPr>
              <w:t>30681,00</w:t>
            </w:r>
          </w:p>
        </w:tc>
      </w:tr>
      <w:tr w:rsidR="00BB2D9D" w:rsidRPr="00BB2D9D" w14:paraId="5E0338A2"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5EA07FF6" w14:textId="77777777" w:rsidR="00BB2D9D" w:rsidRPr="00BB2D9D" w:rsidRDefault="00BB2D9D">
            <w:pPr>
              <w:jc w:val="right"/>
              <w:rPr>
                <w:color w:val="000000"/>
                <w:sz w:val="22"/>
                <w:szCs w:val="22"/>
              </w:rPr>
            </w:pPr>
            <w:r w:rsidRPr="00BB2D9D">
              <w:rPr>
                <w:color w:val="000000"/>
                <w:sz w:val="22"/>
                <w:szCs w:val="22"/>
              </w:rPr>
              <w:t>22</w:t>
            </w:r>
          </w:p>
        </w:tc>
        <w:tc>
          <w:tcPr>
            <w:tcW w:w="5244" w:type="dxa"/>
            <w:tcBorders>
              <w:top w:val="nil"/>
              <w:left w:val="nil"/>
              <w:bottom w:val="single" w:sz="4" w:space="0" w:color="000000"/>
              <w:right w:val="single" w:sz="4" w:space="0" w:color="000000"/>
            </w:tcBorders>
            <w:shd w:val="clear" w:color="000000" w:fill="FFFFFF"/>
            <w:noWrap/>
            <w:hideMark/>
          </w:tcPr>
          <w:p w14:paraId="4E59D81C" w14:textId="77777777" w:rsidR="00BB2D9D" w:rsidRPr="00BB2D9D" w:rsidRDefault="00BB2D9D">
            <w:pPr>
              <w:rPr>
                <w:color w:val="000000"/>
                <w:sz w:val="22"/>
                <w:szCs w:val="22"/>
              </w:rPr>
            </w:pPr>
            <w:r w:rsidRPr="00BB2D9D">
              <w:rPr>
                <w:color w:val="000000"/>
                <w:sz w:val="22"/>
                <w:szCs w:val="22"/>
              </w:rPr>
              <w:t>Žaizdos priežiūros priemonė</w:t>
            </w:r>
          </w:p>
        </w:tc>
        <w:tc>
          <w:tcPr>
            <w:tcW w:w="1843" w:type="dxa"/>
            <w:tcBorders>
              <w:top w:val="nil"/>
              <w:left w:val="nil"/>
              <w:bottom w:val="single" w:sz="4" w:space="0" w:color="auto"/>
              <w:right w:val="single" w:sz="4" w:space="0" w:color="auto"/>
            </w:tcBorders>
            <w:vAlign w:val="center"/>
            <w:hideMark/>
          </w:tcPr>
          <w:p w14:paraId="67C4788B" w14:textId="77777777" w:rsidR="00BB2D9D" w:rsidRPr="00BB2D9D" w:rsidRDefault="00BB2D9D">
            <w:pPr>
              <w:jc w:val="right"/>
              <w:rPr>
                <w:color w:val="000000"/>
                <w:sz w:val="22"/>
                <w:szCs w:val="22"/>
              </w:rPr>
            </w:pPr>
            <w:r w:rsidRPr="00BB2D9D">
              <w:rPr>
                <w:color w:val="000000"/>
                <w:sz w:val="22"/>
                <w:szCs w:val="22"/>
              </w:rPr>
              <w:t>18405,00</w:t>
            </w:r>
          </w:p>
        </w:tc>
        <w:tc>
          <w:tcPr>
            <w:tcW w:w="1554" w:type="dxa"/>
            <w:tcBorders>
              <w:top w:val="nil"/>
              <w:left w:val="nil"/>
              <w:bottom w:val="single" w:sz="4" w:space="0" w:color="auto"/>
              <w:right w:val="single" w:sz="4" w:space="0" w:color="auto"/>
            </w:tcBorders>
            <w:vAlign w:val="center"/>
            <w:hideMark/>
          </w:tcPr>
          <w:p w14:paraId="09BE20F6" w14:textId="77777777" w:rsidR="00BB2D9D" w:rsidRPr="00BB2D9D" w:rsidRDefault="00BB2D9D">
            <w:pPr>
              <w:jc w:val="right"/>
              <w:rPr>
                <w:color w:val="000000"/>
                <w:sz w:val="22"/>
                <w:szCs w:val="22"/>
              </w:rPr>
            </w:pPr>
            <w:r w:rsidRPr="00BB2D9D">
              <w:rPr>
                <w:color w:val="000000"/>
                <w:sz w:val="22"/>
                <w:szCs w:val="22"/>
              </w:rPr>
              <w:t>19325,25</w:t>
            </w:r>
          </w:p>
        </w:tc>
      </w:tr>
      <w:tr w:rsidR="00BB2D9D" w:rsidRPr="00BB2D9D" w14:paraId="72785D66"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CA092B1" w14:textId="77777777" w:rsidR="00BB2D9D" w:rsidRPr="00BB2D9D" w:rsidRDefault="00BB2D9D">
            <w:pPr>
              <w:jc w:val="right"/>
              <w:rPr>
                <w:color w:val="000000"/>
                <w:sz w:val="22"/>
                <w:szCs w:val="22"/>
              </w:rPr>
            </w:pPr>
            <w:r w:rsidRPr="00BB2D9D">
              <w:rPr>
                <w:color w:val="000000"/>
                <w:sz w:val="22"/>
                <w:szCs w:val="22"/>
              </w:rPr>
              <w:t>23</w:t>
            </w:r>
          </w:p>
        </w:tc>
        <w:tc>
          <w:tcPr>
            <w:tcW w:w="5244" w:type="dxa"/>
            <w:tcBorders>
              <w:top w:val="nil"/>
              <w:left w:val="nil"/>
              <w:bottom w:val="single" w:sz="4" w:space="0" w:color="000000"/>
              <w:right w:val="single" w:sz="4" w:space="0" w:color="000000"/>
            </w:tcBorders>
            <w:noWrap/>
            <w:hideMark/>
          </w:tcPr>
          <w:p w14:paraId="77286318" w14:textId="77777777" w:rsidR="00BB2D9D" w:rsidRPr="00BB2D9D" w:rsidRDefault="00BB2D9D">
            <w:pPr>
              <w:rPr>
                <w:color w:val="000000"/>
                <w:sz w:val="22"/>
                <w:szCs w:val="22"/>
              </w:rPr>
            </w:pPr>
            <w:r w:rsidRPr="00BB2D9D">
              <w:rPr>
                <w:color w:val="000000"/>
                <w:sz w:val="22"/>
                <w:szCs w:val="22"/>
              </w:rPr>
              <w:t xml:space="preserve">Žaizdų priežiūros priemonės </w:t>
            </w:r>
          </w:p>
        </w:tc>
        <w:tc>
          <w:tcPr>
            <w:tcW w:w="1843" w:type="dxa"/>
            <w:tcBorders>
              <w:top w:val="nil"/>
              <w:left w:val="nil"/>
              <w:bottom w:val="single" w:sz="4" w:space="0" w:color="auto"/>
              <w:right w:val="single" w:sz="4" w:space="0" w:color="auto"/>
            </w:tcBorders>
            <w:vAlign w:val="center"/>
            <w:hideMark/>
          </w:tcPr>
          <w:p w14:paraId="636E84E8" w14:textId="77777777" w:rsidR="00BB2D9D" w:rsidRPr="00BB2D9D" w:rsidRDefault="00BB2D9D">
            <w:pPr>
              <w:jc w:val="right"/>
              <w:rPr>
                <w:color w:val="000000"/>
                <w:sz w:val="22"/>
                <w:szCs w:val="22"/>
              </w:rPr>
            </w:pPr>
            <w:r w:rsidRPr="00BB2D9D">
              <w:rPr>
                <w:color w:val="000000"/>
                <w:sz w:val="22"/>
                <w:szCs w:val="22"/>
              </w:rPr>
              <w:t>38468,00</w:t>
            </w:r>
          </w:p>
        </w:tc>
        <w:tc>
          <w:tcPr>
            <w:tcW w:w="1554" w:type="dxa"/>
            <w:tcBorders>
              <w:top w:val="nil"/>
              <w:left w:val="nil"/>
              <w:bottom w:val="single" w:sz="4" w:space="0" w:color="auto"/>
              <w:right w:val="single" w:sz="4" w:space="0" w:color="auto"/>
            </w:tcBorders>
            <w:vAlign w:val="center"/>
            <w:hideMark/>
          </w:tcPr>
          <w:p w14:paraId="3289FB3F" w14:textId="77777777" w:rsidR="00BB2D9D" w:rsidRPr="00BB2D9D" w:rsidRDefault="00BB2D9D">
            <w:pPr>
              <w:jc w:val="right"/>
              <w:rPr>
                <w:color w:val="000000"/>
                <w:sz w:val="22"/>
                <w:szCs w:val="22"/>
              </w:rPr>
            </w:pPr>
            <w:r w:rsidRPr="00BB2D9D">
              <w:rPr>
                <w:color w:val="000000"/>
                <w:sz w:val="22"/>
                <w:szCs w:val="22"/>
              </w:rPr>
              <w:t>40391,40</w:t>
            </w:r>
          </w:p>
        </w:tc>
      </w:tr>
      <w:tr w:rsidR="00BB2D9D" w:rsidRPr="00BB2D9D" w14:paraId="757C5106"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0EA41721" w14:textId="77777777" w:rsidR="00BB2D9D" w:rsidRPr="00BB2D9D" w:rsidRDefault="00BB2D9D">
            <w:pPr>
              <w:jc w:val="right"/>
              <w:rPr>
                <w:color w:val="000000"/>
                <w:sz w:val="22"/>
                <w:szCs w:val="22"/>
              </w:rPr>
            </w:pPr>
            <w:r w:rsidRPr="00BB2D9D">
              <w:rPr>
                <w:color w:val="000000"/>
                <w:sz w:val="22"/>
                <w:szCs w:val="22"/>
              </w:rPr>
              <w:t>24</w:t>
            </w:r>
          </w:p>
        </w:tc>
        <w:tc>
          <w:tcPr>
            <w:tcW w:w="5244" w:type="dxa"/>
            <w:tcBorders>
              <w:top w:val="nil"/>
              <w:left w:val="nil"/>
              <w:bottom w:val="single" w:sz="4" w:space="0" w:color="000000"/>
              <w:right w:val="single" w:sz="4" w:space="0" w:color="000000"/>
            </w:tcBorders>
            <w:noWrap/>
            <w:hideMark/>
          </w:tcPr>
          <w:p w14:paraId="4818173E" w14:textId="77777777" w:rsidR="00BB2D9D" w:rsidRPr="00BB2D9D" w:rsidRDefault="00BB2D9D">
            <w:pPr>
              <w:rPr>
                <w:color w:val="000000"/>
                <w:sz w:val="22"/>
                <w:szCs w:val="22"/>
              </w:rPr>
            </w:pPr>
            <w:r w:rsidRPr="00BB2D9D">
              <w:rPr>
                <w:color w:val="000000"/>
                <w:sz w:val="22"/>
                <w:szCs w:val="22"/>
              </w:rPr>
              <w:t>Vietiškai dehidratuojantis žaizdų valymo gelis</w:t>
            </w:r>
          </w:p>
        </w:tc>
        <w:tc>
          <w:tcPr>
            <w:tcW w:w="1843" w:type="dxa"/>
            <w:tcBorders>
              <w:top w:val="nil"/>
              <w:left w:val="nil"/>
              <w:bottom w:val="single" w:sz="4" w:space="0" w:color="auto"/>
              <w:right w:val="single" w:sz="4" w:space="0" w:color="auto"/>
            </w:tcBorders>
            <w:vAlign w:val="center"/>
            <w:hideMark/>
          </w:tcPr>
          <w:p w14:paraId="5F407F96" w14:textId="77777777" w:rsidR="00BB2D9D" w:rsidRPr="00BB2D9D" w:rsidRDefault="00BB2D9D">
            <w:pPr>
              <w:jc w:val="right"/>
              <w:rPr>
                <w:color w:val="000000"/>
                <w:sz w:val="22"/>
                <w:szCs w:val="22"/>
              </w:rPr>
            </w:pPr>
            <w:r w:rsidRPr="00BB2D9D">
              <w:rPr>
                <w:color w:val="000000"/>
                <w:sz w:val="22"/>
                <w:szCs w:val="22"/>
              </w:rPr>
              <w:t>12857,10</w:t>
            </w:r>
          </w:p>
        </w:tc>
        <w:tc>
          <w:tcPr>
            <w:tcW w:w="1554" w:type="dxa"/>
            <w:tcBorders>
              <w:top w:val="nil"/>
              <w:left w:val="nil"/>
              <w:bottom w:val="single" w:sz="4" w:space="0" w:color="auto"/>
              <w:right w:val="single" w:sz="4" w:space="0" w:color="auto"/>
            </w:tcBorders>
            <w:vAlign w:val="center"/>
            <w:hideMark/>
          </w:tcPr>
          <w:p w14:paraId="5FB67390" w14:textId="77777777" w:rsidR="00BB2D9D" w:rsidRPr="00BB2D9D" w:rsidRDefault="00BB2D9D">
            <w:pPr>
              <w:jc w:val="right"/>
              <w:rPr>
                <w:color w:val="000000"/>
                <w:sz w:val="22"/>
                <w:szCs w:val="22"/>
              </w:rPr>
            </w:pPr>
            <w:r w:rsidRPr="00BB2D9D">
              <w:rPr>
                <w:color w:val="000000"/>
                <w:sz w:val="22"/>
                <w:szCs w:val="22"/>
              </w:rPr>
              <w:t>13499,96</w:t>
            </w:r>
          </w:p>
        </w:tc>
      </w:tr>
      <w:tr w:rsidR="00BB2D9D" w:rsidRPr="00BB2D9D" w14:paraId="055CA509"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3D3D3ABB" w14:textId="77777777" w:rsidR="00BB2D9D" w:rsidRPr="00BB2D9D" w:rsidRDefault="00BB2D9D">
            <w:pPr>
              <w:jc w:val="right"/>
              <w:rPr>
                <w:color w:val="000000"/>
                <w:sz w:val="22"/>
                <w:szCs w:val="22"/>
              </w:rPr>
            </w:pPr>
            <w:r w:rsidRPr="00BB2D9D">
              <w:rPr>
                <w:color w:val="000000"/>
                <w:sz w:val="22"/>
                <w:szCs w:val="22"/>
              </w:rPr>
              <w:t>25</w:t>
            </w:r>
          </w:p>
        </w:tc>
        <w:tc>
          <w:tcPr>
            <w:tcW w:w="5244" w:type="dxa"/>
            <w:tcBorders>
              <w:top w:val="nil"/>
              <w:left w:val="nil"/>
              <w:bottom w:val="single" w:sz="4" w:space="0" w:color="000000"/>
              <w:right w:val="single" w:sz="4" w:space="0" w:color="000000"/>
            </w:tcBorders>
            <w:noWrap/>
            <w:hideMark/>
          </w:tcPr>
          <w:p w14:paraId="7102F2F8" w14:textId="77777777" w:rsidR="00BB2D9D" w:rsidRPr="00BB2D9D" w:rsidRDefault="00BB2D9D">
            <w:pPr>
              <w:rPr>
                <w:color w:val="000000"/>
                <w:sz w:val="22"/>
                <w:szCs w:val="22"/>
              </w:rPr>
            </w:pPr>
            <w:r w:rsidRPr="00BB2D9D">
              <w:rPr>
                <w:color w:val="000000"/>
                <w:sz w:val="22"/>
                <w:szCs w:val="22"/>
              </w:rPr>
              <w:t>Antimikrobiniai vario tvarsčiai</w:t>
            </w:r>
          </w:p>
        </w:tc>
        <w:tc>
          <w:tcPr>
            <w:tcW w:w="1843" w:type="dxa"/>
            <w:tcBorders>
              <w:top w:val="nil"/>
              <w:left w:val="nil"/>
              <w:bottom w:val="single" w:sz="4" w:space="0" w:color="auto"/>
              <w:right w:val="single" w:sz="4" w:space="0" w:color="auto"/>
            </w:tcBorders>
            <w:vAlign w:val="center"/>
            <w:hideMark/>
          </w:tcPr>
          <w:p w14:paraId="19300889" w14:textId="77777777" w:rsidR="00BB2D9D" w:rsidRPr="00BB2D9D" w:rsidRDefault="00BB2D9D">
            <w:pPr>
              <w:jc w:val="right"/>
              <w:rPr>
                <w:color w:val="000000"/>
                <w:sz w:val="22"/>
                <w:szCs w:val="22"/>
              </w:rPr>
            </w:pPr>
            <w:r w:rsidRPr="00BB2D9D">
              <w:rPr>
                <w:color w:val="000000"/>
                <w:sz w:val="22"/>
                <w:szCs w:val="22"/>
              </w:rPr>
              <w:t>29024,00</w:t>
            </w:r>
          </w:p>
        </w:tc>
        <w:tc>
          <w:tcPr>
            <w:tcW w:w="1554" w:type="dxa"/>
            <w:tcBorders>
              <w:top w:val="nil"/>
              <w:left w:val="nil"/>
              <w:bottom w:val="single" w:sz="4" w:space="0" w:color="auto"/>
              <w:right w:val="single" w:sz="4" w:space="0" w:color="auto"/>
            </w:tcBorders>
            <w:vAlign w:val="center"/>
            <w:hideMark/>
          </w:tcPr>
          <w:p w14:paraId="1B1B6775" w14:textId="77777777" w:rsidR="00BB2D9D" w:rsidRPr="00BB2D9D" w:rsidRDefault="00BB2D9D">
            <w:pPr>
              <w:jc w:val="right"/>
              <w:rPr>
                <w:color w:val="000000"/>
                <w:sz w:val="22"/>
                <w:szCs w:val="22"/>
              </w:rPr>
            </w:pPr>
            <w:r w:rsidRPr="00BB2D9D">
              <w:rPr>
                <w:color w:val="000000"/>
                <w:sz w:val="22"/>
                <w:szCs w:val="22"/>
              </w:rPr>
              <w:t>30475,20</w:t>
            </w:r>
          </w:p>
        </w:tc>
      </w:tr>
      <w:tr w:rsidR="00BB2D9D" w:rsidRPr="00BB2D9D" w14:paraId="3DD6C2BE"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4E340038" w14:textId="77777777" w:rsidR="00BB2D9D" w:rsidRPr="00BB2D9D" w:rsidRDefault="00BB2D9D">
            <w:pPr>
              <w:jc w:val="right"/>
              <w:rPr>
                <w:color w:val="000000"/>
                <w:sz w:val="22"/>
                <w:szCs w:val="22"/>
              </w:rPr>
            </w:pPr>
            <w:r w:rsidRPr="00BB2D9D">
              <w:rPr>
                <w:color w:val="000000"/>
                <w:sz w:val="22"/>
                <w:szCs w:val="22"/>
              </w:rPr>
              <w:t>26</w:t>
            </w:r>
          </w:p>
        </w:tc>
        <w:tc>
          <w:tcPr>
            <w:tcW w:w="5244" w:type="dxa"/>
            <w:tcBorders>
              <w:top w:val="nil"/>
              <w:left w:val="nil"/>
              <w:bottom w:val="single" w:sz="4" w:space="0" w:color="000000"/>
              <w:right w:val="single" w:sz="4" w:space="0" w:color="000000"/>
            </w:tcBorders>
            <w:shd w:val="clear" w:color="000000" w:fill="FFFFFF"/>
            <w:noWrap/>
            <w:hideMark/>
          </w:tcPr>
          <w:p w14:paraId="3BF935CB" w14:textId="77777777" w:rsidR="00BB2D9D" w:rsidRPr="00BB2D9D" w:rsidRDefault="00BB2D9D">
            <w:pPr>
              <w:rPr>
                <w:color w:val="000000"/>
                <w:sz w:val="22"/>
                <w:szCs w:val="22"/>
              </w:rPr>
            </w:pPr>
            <w:r w:rsidRPr="00BB2D9D">
              <w:rPr>
                <w:color w:val="000000"/>
                <w:sz w:val="22"/>
                <w:szCs w:val="22"/>
              </w:rPr>
              <w:t xml:space="preserve">Neinvazinė žaizdos užvėrimo priemonė </w:t>
            </w:r>
          </w:p>
        </w:tc>
        <w:tc>
          <w:tcPr>
            <w:tcW w:w="1843" w:type="dxa"/>
            <w:tcBorders>
              <w:top w:val="nil"/>
              <w:left w:val="nil"/>
              <w:bottom w:val="single" w:sz="4" w:space="0" w:color="auto"/>
              <w:right w:val="single" w:sz="4" w:space="0" w:color="auto"/>
            </w:tcBorders>
            <w:vAlign w:val="center"/>
            <w:hideMark/>
          </w:tcPr>
          <w:p w14:paraId="6291713B" w14:textId="77777777" w:rsidR="00BB2D9D" w:rsidRPr="00BB2D9D" w:rsidRDefault="00BB2D9D">
            <w:pPr>
              <w:jc w:val="right"/>
              <w:rPr>
                <w:color w:val="000000"/>
                <w:sz w:val="22"/>
                <w:szCs w:val="22"/>
              </w:rPr>
            </w:pPr>
            <w:r w:rsidRPr="00BB2D9D">
              <w:rPr>
                <w:color w:val="000000"/>
                <w:sz w:val="22"/>
                <w:szCs w:val="22"/>
              </w:rPr>
              <w:t>8280,00</w:t>
            </w:r>
          </w:p>
        </w:tc>
        <w:tc>
          <w:tcPr>
            <w:tcW w:w="1554" w:type="dxa"/>
            <w:tcBorders>
              <w:top w:val="nil"/>
              <w:left w:val="nil"/>
              <w:bottom w:val="single" w:sz="4" w:space="0" w:color="auto"/>
              <w:right w:val="single" w:sz="4" w:space="0" w:color="auto"/>
            </w:tcBorders>
            <w:vAlign w:val="center"/>
            <w:hideMark/>
          </w:tcPr>
          <w:p w14:paraId="3DFA13CF" w14:textId="77777777" w:rsidR="00BB2D9D" w:rsidRPr="00BB2D9D" w:rsidRDefault="00BB2D9D">
            <w:pPr>
              <w:jc w:val="right"/>
              <w:rPr>
                <w:color w:val="000000"/>
                <w:sz w:val="22"/>
                <w:szCs w:val="22"/>
              </w:rPr>
            </w:pPr>
            <w:r w:rsidRPr="00BB2D9D">
              <w:rPr>
                <w:color w:val="000000"/>
                <w:sz w:val="22"/>
                <w:szCs w:val="22"/>
              </w:rPr>
              <w:t>8694,00</w:t>
            </w:r>
          </w:p>
        </w:tc>
      </w:tr>
      <w:tr w:rsidR="00BB2D9D" w:rsidRPr="00BB2D9D" w14:paraId="24527F69"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72F9D075" w14:textId="77777777" w:rsidR="00BB2D9D" w:rsidRPr="00BB2D9D" w:rsidRDefault="00BB2D9D">
            <w:pPr>
              <w:jc w:val="right"/>
              <w:rPr>
                <w:color w:val="000000"/>
                <w:sz w:val="22"/>
                <w:szCs w:val="22"/>
              </w:rPr>
            </w:pPr>
            <w:r w:rsidRPr="00BB2D9D">
              <w:rPr>
                <w:color w:val="000000"/>
                <w:sz w:val="22"/>
                <w:szCs w:val="22"/>
              </w:rPr>
              <w:t>27</w:t>
            </w:r>
          </w:p>
        </w:tc>
        <w:tc>
          <w:tcPr>
            <w:tcW w:w="5244" w:type="dxa"/>
            <w:tcBorders>
              <w:top w:val="nil"/>
              <w:left w:val="nil"/>
              <w:bottom w:val="single" w:sz="4" w:space="0" w:color="000000"/>
              <w:right w:val="single" w:sz="4" w:space="0" w:color="000000"/>
            </w:tcBorders>
            <w:noWrap/>
            <w:hideMark/>
          </w:tcPr>
          <w:p w14:paraId="74BF05BF" w14:textId="77777777" w:rsidR="00BB2D9D" w:rsidRPr="00BB2D9D" w:rsidRDefault="00BB2D9D">
            <w:pPr>
              <w:rPr>
                <w:color w:val="000000"/>
                <w:sz w:val="22"/>
                <w:szCs w:val="22"/>
              </w:rPr>
            </w:pPr>
            <w:r w:rsidRPr="00BB2D9D">
              <w:rPr>
                <w:color w:val="000000"/>
                <w:sz w:val="22"/>
                <w:szCs w:val="22"/>
              </w:rPr>
              <w:t xml:space="preserve">Alginatiniai tvarsčiai </w:t>
            </w:r>
          </w:p>
        </w:tc>
        <w:tc>
          <w:tcPr>
            <w:tcW w:w="1843" w:type="dxa"/>
            <w:tcBorders>
              <w:top w:val="nil"/>
              <w:left w:val="nil"/>
              <w:bottom w:val="single" w:sz="4" w:space="0" w:color="auto"/>
              <w:right w:val="single" w:sz="4" w:space="0" w:color="auto"/>
            </w:tcBorders>
            <w:vAlign w:val="center"/>
            <w:hideMark/>
          </w:tcPr>
          <w:p w14:paraId="5F4C6A4B" w14:textId="77777777" w:rsidR="00BB2D9D" w:rsidRPr="00BB2D9D" w:rsidRDefault="00BB2D9D">
            <w:pPr>
              <w:jc w:val="right"/>
              <w:rPr>
                <w:color w:val="000000"/>
                <w:sz w:val="22"/>
                <w:szCs w:val="22"/>
              </w:rPr>
            </w:pPr>
            <w:r w:rsidRPr="00BB2D9D">
              <w:rPr>
                <w:color w:val="000000"/>
                <w:sz w:val="22"/>
                <w:szCs w:val="22"/>
              </w:rPr>
              <w:t>6336,00</w:t>
            </w:r>
          </w:p>
        </w:tc>
        <w:tc>
          <w:tcPr>
            <w:tcW w:w="1554" w:type="dxa"/>
            <w:tcBorders>
              <w:top w:val="nil"/>
              <w:left w:val="nil"/>
              <w:bottom w:val="single" w:sz="4" w:space="0" w:color="auto"/>
              <w:right w:val="single" w:sz="4" w:space="0" w:color="auto"/>
            </w:tcBorders>
            <w:vAlign w:val="center"/>
            <w:hideMark/>
          </w:tcPr>
          <w:p w14:paraId="5C898F7C" w14:textId="77777777" w:rsidR="00BB2D9D" w:rsidRPr="00BB2D9D" w:rsidRDefault="00BB2D9D">
            <w:pPr>
              <w:jc w:val="right"/>
              <w:rPr>
                <w:color w:val="000000"/>
                <w:sz w:val="22"/>
                <w:szCs w:val="22"/>
              </w:rPr>
            </w:pPr>
            <w:r w:rsidRPr="00BB2D9D">
              <w:rPr>
                <w:color w:val="000000"/>
                <w:sz w:val="22"/>
                <w:szCs w:val="22"/>
              </w:rPr>
              <w:t>6652,80</w:t>
            </w:r>
          </w:p>
        </w:tc>
      </w:tr>
      <w:tr w:rsidR="00BB2D9D" w:rsidRPr="00BB2D9D" w14:paraId="5445C445"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0BEEA030" w14:textId="77777777" w:rsidR="00BB2D9D" w:rsidRPr="00BB2D9D" w:rsidRDefault="00BB2D9D">
            <w:pPr>
              <w:jc w:val="right"/>
              <w:rPr>
                <w:color w:val="000000"/>
                <w:sz w:val="22"/>
                <w:szCs w:val="22"/>
              </w:rPr>
            </w:pPr>
            <w:r w:rsidRPr="00BB2D9D">
              <w:rPr>
                <w:color w:val="000000"/>
                <w:sz w:val="22"/>
                <w:szCs w:val="22"/>
              </w:rPr>
              <w:lastRenderedPageBreak/>
              <w:t>28</w:t>
            </w:r>
          </w:p>
        </w:tc>
        <w:tc>
          <w:tcPr>
            <w:tcW w:w="5244" w:type="dxa"/>
            <w:tcBorders>
              <w:top w:val="nil"/>
              <w:left w:val="nil"/>
              <w:bottom w:val="single" w:sz="4" w:space="0" w:color="000000"/>
              <w:right w:val="single" w:sz="4" w:space="0" w:color="000000"/>
            </w:tcBorders>
            <w:noWrap/>
            <w:hideMark/>
          </w:tcPr>
          <w:p w14:paraId="5C83F806" w14:textId="77777777" w:rsidR="00BB2D9D" w:rsidRPr="00BB2D9D" w:rsidRDefault="00BB2D9D">
            <w:pPr>
              <w:rPr>
                <w:color w:val="000000"/>
                <w:sz w:val="22"/>
                <w:szCs w:val="22"/>
              </w:rPr>
            </w:pPr>
            <w:r w:rsidRPr="00BB2D9D">
              <w:rPr>
                <w:color w:val="000000"/>
                <w:sz w:val="22"/>
                <w:szCs w:val="22"/>
              </w:rPr>
              <w:t xml:space="preserve">Karboksimetilceliuliozės juostelė tvarstis </w:t>
            </w:r>
          </w:p>
        </w:tc>
        <w:tc>
          <w:tcPr>
            <w:tcW w:w="1843" w:type="dxa"/>
            <w:tcBorders>
              <w:top w:val="nil"/>
              <w:left w:val="nil"/>
              <w:bottom w:val="single" w:sz="4" w:space="0" w:color="auto"/>
              <w:right w:val="single" w:sz="4" w:space="0" w:color="auto"/>
            </w:tcBorders>
            <w:vAlign w:val="center"/>
            <w:hideMark/>
          </w:tcPr>
          <w:p w14:paraId="4DCEECEC" w14:textId="77777777" w:rsidR="00BB2D9D" w:rsidRPr="00BB2D9D" w:rsidRDefault="00BB2D9D">
            <w:pPr>
              <w:jc w:val="right"/>
              <w:rPr>
                <w:color w:val="000000"/>
                <w:sz w:val="22"/>
                <w:szCs w:val="22"/>
              </w:rPr>
            </w:pPr>
            <w:r w:rsidRPr="00BB2D9D">
              <w:rPr>
                <w:color w:val="000000"/>
                <w:sz w:val="22"/>
                <w:szCs w:val="22"/>
              </w:rPr>
              <w:t>1665,00</w:t>
            </w:r>
          </w:p>
        </w:tc>
        <w:tc>
          <w:tcPr>
            <w:tcW w:w="1554" w:type="dxa"/>
            <w:tcBorders>
              <w:top w:val="nil"/>
              <w:left w:val="nil"/>
              <w:bottom w:val="single" w:sz="4" w:space="0" w:color="auto"/>
              <w:right w:val="single" w:sz="4" w:space="0" w:color="auto"/>
            </w:tcBorders>
            <w:vAlign w:val="center"/>
            <w:hideMark/>
          </w:tcPr>
          <w:p w14:paraId="1630414C" w14:textId="77777777" w:rsidR="00BB2D9D" w:rsidRPr="00BB2D9D" w:rsidRDefault="00BB2D9D">
            <w:pPr>
              <w:jc w:val="right"/>
              <w:rPr>
                <w:color w:val="000000"/>
                <w:sz w:val="22"/>
                <w:szCs w:val="22"/>
              </w:rPr>
            </w:pPr>
            <w:r w:rsidRPr="00BB2D9D">
              <w:rPr>
                <w:color w:val="000000"/>
                <w:sz w:val="22"/>
                <w:szCs w:val="22"/>
              </w:rPr>
              <w:t>1748,25</w:t>
            </w:r>
          </w:p>
        </w:tc>
      </w:tr>
      <w:tr w:rsidR="00BB2D9D" w:rsidRPr="00BB2D9D" w14:paraId="79E39FC1"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138765BC" w14:textId="77777777" w:rsidR="00BB2D9D" w:rsidRPr="00BB2D9D" w:rsidRDefault="00BB2D9D">
            <w:pPr>
              <w:jc w:val="right"/>
              <w:rPr>
                <w:color w:val="000000"/>
                <w:sz w:val="22"/>
                <w:szCs w:val="22"/>
              </w:rPr>
            </w:pPr>
            <w:r w:rsidRPr="00BB2D9D">
              <w:rPr>
                <w:color w:val="000000"/>
                <w:sz w:val="22"/>
                <w:szCs w:val="22"/>
              </w:rPr>
              <w:t>29</w:t>
            </w:r>
          </w:p>
        </w:tc>
        <w:tc>
          <w:tcPr>
            <w:tcW w:w="5244" w:type="dxa"/>
            <w:tcBorders>
              <w:top w:val="nil"/>
              <w:left w:val="nil"/>
              <w:bottom w:val="single" w:sz="4" w:space="0" w:color="000000"/>
              <w:right w:val="single" w:sz="4" w:space="0" w:color="000000"/>
            </w:tcBorders>
            <w:noWrap/>
            <w:hideMark/>
          </w:tcPr>
          <w:p w14:paraId="4C568888" w14:textId="77777777" w:rsidR="00BB2D9D" w:rsidRPr="00BB2D9D" w:rsidRDefault="00BB2D9D">
            <w:pPr>
              <w:rPr>
                <w:color w:val="000000"/>
                <w:sz w:val="22"/>
                <w:szCs w:val="22"/>
              </w:rPr>
            </w:pPr>
            <w:r w:rsidRPr="00BB2D9D">
              <w:rPr>
                <w:color w:val="000000"/>
                <w:sz w:val="22"/>
                <w:szCs w:val="22"/>
              </w:rPr>
              <w:t>Tvarstis tracheostomoms</w:t>
            </w:r>
          </w:p>
        </w:tc>
        <w:tc>
          <w:tcPr>
            <w:tcW w:w="1843" w:type="dxa"/>
            <w:tcBorders>
              <w:top w:val="nil"/>
              <w:left w:val="nil"/>
              <w:bottom w:val="single" w:sz="4" w:space="0" w:color="auto"/>
              <w:right w:val="single" w:sz="4" w:space="0" w:color="auto"/>
            </w:tcBorders>
            <w:vAlign w:val="center"/>
            <w:hideMark/>
          </w:tcPr>
          <w:p w14:paraId="2EC09BD4" w14:textId="77777777" w:rsidR="00BB2D9D" w:rsidRPr="00BB2D9D" w:rsidRDefault="00BB2D9D">
            <w:pPr>
              <w:jc w:val="right"/>
              <w:rPr>
                <w:color w:val="000000"/>
                <w:sz w:val="22"/>
                <w:szCs w:val="22"/>
              </w:rPr>
            </w:pPr>
            <w:r w:rsidRPr="00BB2D9D">
              <w:rPr>
                <w:color w:val="000000"/>
                <w:sz w:val="22"/>
                <w:szCs w:val="22"/>
              </w:rPr>
              <w:t>4524,00</w:t>
            </w:r>
          </w:p>
        </w:tc>
        <w:tc>
          <w:tcPr>
            <w:tcW w:w="1554" w:type="dxa"/>
            <w:tcBorders>
              <w:top w:val="nil"/>
              <w:left w:val="nil"/>
              <w:bottom w:val="single" w:sz="4" w:space="0" w:color="auto"/>
              <w:right w:val="single" w:sz="4" w:space="0" w:color="auto"/>
            </w:tcBorders>
            <w:vAlign w:val="center"/>
            <w:hideMark/>
          </w:tcPr>
          <w:p w14:paraId="2560492A" w14:textId="77777777" w:rsidR="00BB2D9D" w:rsidRPr="00BB2D9D" w:rsidRDefault="00BB2D9D">
            <w:pPr>
              <w:jc w:val="right"/>
              <w:rPr>
                <w:color w:val="000000"/>
                <w:sz w:val="22"/>
                <w:szCs w:val="22"/>
              </w:rPr>
            </w:pPr>
            <w:r w:rsidRPr="00BB2D9D">
              <w:rPr>
                <w:color w:val="000000"/>
                <w:sz w:val="22"/>
                <w:szCs w:val="22"/>
              </w:rPr>
              <w:t>4750,20</w:t>
            </w:r>
          </w:p>
        </w:tc>
      </w:tr>
      <w:tr w:rsidR="00BB2D9D" w:rsidRPr="00BB2D9D" w14:paraId="7F105F5E" w14:textId="77777777" w:rsidTr="00BB2D9D">
        <w:trPr>
          <w:trHeight w:val="315"/>
        </w:trPr>
        <w:tc>
          <w:tcPr>
            <w:tcW w:w="988" w:type="dxa"/>
            <w:tcBorders>
              <w:top w:val="nil"/>
              <w:left w:val="single" w:sz="4" w:space="0" w:color="auto"/>
              <w:bottom w:val="single" w:sz="4" w:space="0" w:color="auto"/>
              <w:right w:val="single" w:sz="4" w:space="0" w:color="auto"/>
            </w:tcBorders>
            <w:noWrap/>
            <w:vAlign w:val="center"/>
            <w:hideMark/>
          </w:tcPr>
          <w:p w14:paraId="2C74A49A" w14:textId="77777777" w:rsidR="00BB2D9D" w:rsidRPr="00BB2D9D" w:rsidRDefault="00BB2D9D">
            <w:pPr>
              <w:jc w:val="right"/>
              <w:rPr>
                <w:color w:val="000000"/>
                <w:sz w:val="22"/>
                <w:szCs w:val="22"/>
              </w:rPr>
            </w:pPr>
            <w:r w:rsidRPr="00BB2D9D">
              <w:rPr>
                <w:color w:val="000000"/>
                <w:sz w:val="22"/>
                <w:szCs w:val="22"/>
              </w:rPr>
              <w:t>30</w:t>
            </w:r>
          </w:p>
        </w:tc>
        <w:tc>
          <w:tcPr>
            <w:tcW w:w="5244" w:type="dxa"/>
            <w:tcBorders>
              <w:top w:val="nil"/>
              <w:left w:val="nil"/>
              <w:bottom w:val="single" w:sz="4" w:space="0" w:color="auto"/>
              <w:right w:val="single" w:sz="4" w:space="0" w:color="000000"/>
            </w:tcBorders>
            <w:noWrap/>
            <w:hideMark/>
          </w:tcPr>
          <w:p w14:paraId="11DB7A98" w14:textId="77777777" w:rsidR="00BB2D9D" w:rsidRPr="00BB2D9D" w:rsidRDefault="00BB2D9D">
            <w:pPr>
              <w:rPr>
                <w:color w:val="000000"/>
                <w:sz w:val="22"/>
                <w:szCs w:val="22"/>
              </w:rPr>
            </w:pPr>
            <w:r w:rsidRPr="00BB2D9D">
              <w:rPr>
                <w:color w:val="000000"/>
                <w:sz w:val="22"/>
                <w:szCs w:val="22"/>
              </w:rPr>
              <w:t>Pleistras 5cm</w:t>
            </w:r>
          </w:p>
        </w:tc>
        <w:tc>
          <w:tcPr>
            <w:tcW w:w="1843" w:type="dxa"/>
            <w:tcBorders>
              <w:top w:val="nil"/>
              <w:left w:val="nil"/>
              <w:bottom w:val="single" w:sz="4" w:space="0" w:color="auto"/>
              <w:right w:val="single" w:sz="4" w:space="0" w:color="auto"/>
            </w:tcBorders>
            <w:vAlign w:val="center"/>
            <w:hideMark/>
          </w:tcPr>
          <w:p w14:paraId="2BFADA1C" w14:textId="77777777" w:rsidR="00BB2D9D" w:rsidRPr="00BB2D9D" w:rsidRDefault="00BB2D9D">
            <w:pPr>
              <w:jc w:val="right"/>
              <w:rPr>
                <w:color w:val="000000"/>
                <w:sz w:val="22"/>
                <w:szCs w:val="22"/>
              </w:rPr>
            </w:pPr>
            <w:r w:rsidRPr="00BB2D9D">
              <w:rPr>
                <w:color w:val="000000"/>
                <w:sz w:val="22"/>
                <w:szCs w:val="22"/>
              </w:rPr>
              <w:t>484,40</w:t>
            </w:r>
          </w:p>
        </w:tc>
        <w:tc>
          <w:tcPr>
            <w:tcW w:w="1554" w:type="dxa"/>
            <w:tcBorders>
              <w:top w:val="nil"/>
              <w:left w:val="nil"/>
              <w:bottom w:val="single" w:sz="4" w:space="0" w:color="auto"/>
              <w:right w:val="single" w:sz="4" w:space="0" w:color="auto"/>
            </w:tcBorders>
            <w:vAlign w:val="center"/>
            <w:hideMark/>
          </w:tcPr>
          <w:p w14:paraId="54E8B90F" w14:textId="77777777" w:rsidR="00BB2D9D" w:rsidRPr="00BB2D9D" w:rsidRDefault="00BB2D9D">
            <w:pPr>
              <w:jc w:val="right"/>
              <w:rPr>
                <w:color w:val="000000"/>
                <w:sz w:val="22"/>
                <w:szCs w:val="22"/>
              </w:rPr>
            </w:pPr>
            <w:r w:rsidRPr="00BB2D9D">
              <w:rPr>
                <w:color w:val="000000"/>
                <w:sz w:val="22"/>
                <w:szCs w:val="22"/>
              </w:rPr>
              <w:t>508,62</w:t>
            </w:r>
          </w:p>
        </w:tc>
      </w:tr>
      <w:tr w:rsidR="00BB2D9D" w:rsidRPr="00BB2D9D" w14:paraId="24387F4D" w14:textId="77777777" w:rsidTr="007F7A8A">
        <w:trPr>
          <w:trHeight w:val="300"/>
        </w:trPr>
        <w:tc>
          <w:tcPr>
            <w:tcW w:w="6232" w:type="dxa"/>
            <w:gridSpan w:val="2"/>
            <w:tcBorders>
              <w:top w:val="single" w:sz="4" w:space="0" w:color="auto"/>
              <w:left w:val="single" w:sz="4" w:space="0" w:color="auto"/>
              <w:bottom w:val="single" w:sz="4" w:space="0" w:color="auto"/>
              <w:right w:val="single" w:sz="4" w:space="0" w:color="auto"/>
            </w:tcBorders>
            <w:noWrap/>
            <w:vAlign w:val="bottom"/>
            <w:hideMark/>
          </w:tcPr>
          <w:p w14:paraId="355AF633" w14:textId="37E7517C" w:rsidR="00BB2D9D" w:rsidRPr="00BB2D9D" w:rsidRDefault="00BB2D9D" w:rsidP="00BB2D9D">
            <w:pPr>
              <w:jc w:val="right"/>
              <w:rPr>
                <w:sz w:val="22"/>
                <w:szCs w:val="22"/>
              </w:rPr>
            </w:pPr>
            <w:r w:rsidRPr="00BB2D9D">
              <w:rPr>
                <w:sz w:val="22"/>
                <w:szCs w:val="22"/>
              </w:rPr>
              <w:t>Viso:</w:t>
            </w:r>
          </w:p>
        </w:tc>
        <w:tc>
          <w:tcPr>
            <w:tcW w:w="1843" w:type="dxa"/>
            <w:tcBorders>
              <w:top w:val="nil"/>
              <w:left w:val="single" w:sz="4" w:space="0" w:color="auto"/>
              <w:bottom w:val="single" w:sz="4" w:space="0" w:color="auto"/>
              <w:right w:val="single" w:sz="4" w:space="0" w:color="auto"/>
            </w:tcBorders>
            <w:noWrap/>
            <w:vAlign w:val="bottom"/>
            <w:hideMark/>
          </w:tcPr>
          <w:p w14:paraId="7DA3C104" w14:textId="77777777" w:rsidR="00BB2D9D" w:rsidRPr="00BB2D9D" w:rsidRDefault="00BB2D9D">
            <w:pPr>
              <w:jc w:val="right"/>
              <w:rPr>
                <w:b/>
                <w:bCs/>
                <w:sz w:val="22"/>
                <w:szCs w:val="22"/>
              </w:rPr>
            </w:pPr>
            <w:r w:rsidRPr="00BB2D9D">
              <w:rPr>
                <w:b/>
                <w:bCs/>
                <w:sz w:val="22"/>
                <w:szCs w:val="22"/>
              </w:rPr>
              <w:t>698537,00</w:t>
            </w:r>
          </w:p>
        </w:tc>
        <w:tc>
          <w:tcPr>
            <w:tcW w:w="1554" w:type="dxa"/>
            <w:tcBorders>
              <w:top w:val="nil"/>
              <w:left w:val="nil"/>
              <w:bottom w:val="single" w:sz="4" w:space="0" w:color="auto"/>
              <w:right w:val="single" w:sz="4" w:space="0" w:color="auto"/>
            </w:tcBorders>
            <w:vAlign w:val="center"/>
            <w:hideMark/>
          </w:tcPr>
          <w:p w14:paraId="7AEAFEA8" w14:textId="366141A8" w:rsidR="00BB2D9D" w:rsidRPr="00BB2D9D" w:rsidRDefault="00BB2D9D">
            <w:pPr>
              <w:jc w:val="right"/>
              <w:rPr>
                <w:b/>
                <w:bCs/>
                <w:sz w:val="22"/>
                <w:szCs w:val="22"/>
              </w:rPr>
            </w:pPr>
            <w:r w:rsidRPr="00BB2D9D">
              <w:rPr>
                <w:b/>
                <w:bCs/>
                <w:sz w:val="22"/>
                <w:szCs w:val="22"/>
              </w:rPr>
              <w:t>733463,85</w:t>
            </w:r>
          </w:p>
        </w:tc>
      </w:tr>
    </w:tbl>
    <w:p w14:paraId="24BDE135" w14:textId="04FEC78D" w:rsidR="005C0837" w:rsidRDefault="005C0837" w:rsidP="008C26E4">
      <w:pPr>
        <w:pBdr>
          <w:top w:val="nil"/>
          <w:left w:val="nil"/>
          <w:bottom w:val="nil"/>
          <w:right w:val="nil"/>
          <w:between w:val="nil"/>
        </w:pBdr>
        <w:jc w:val="both"/>
        <w:rPr>
          <w:color w:val="000000"/>
          <w:sz w:val="22"/>
          <w:szCs w:val="22"/>
        </w:rPr>
      </w:pPr>
    </w:p>
    <w:p w14:paraId="3D3A2937" w14:textId="6D52DCAC" w:rsidR="00A94F64" w:rsidRPr="00695BBE" w:rsidRDefault="00A94F64" w:rsidP="00695BBE">
      <w:pPr>
        <w:jc w:val="both"/>
        <w:rPr>
          <w:i/>
        </w:rPr>
      </w:pPr>
      <w:r w:rsidRPr="00695BBE">
        <w:rPr>
          <w:i/>
          <w:sz w:val="22"/>
          <w:szCs w:val="22"/>
        </w:rPr>
        <w:t xml:space="preserve">Pastaba dėl taikomo PVM tarifo dydžio. </w:t>
      </w:r>
      <w:r w:rsidR="00695BBE" w:rsidRPr="00FA34DF">
        <w:rPr>
          <w:i/>
          <w:sz w:val="22"/>
          <w:szCs w:val="22"/>
        </w:rPr>
        <w:t>V</w:t>
      </w:r>
      <w:r w:rsidR="00695BBE" w:rsidRPr="00FA34DF">
        <w:rPr>
          <w:i/>
          <w:sz w:val="22"/>
          <w:szCs w:val="22"/>
          <w:shd w:val="clear" w:color="auto" w:fill="FFFFFF"/>
        </w:rPr>
        <w:t xml:space="preserve">adovaujantis Pridėtinės vertės mokesčio įstatymo 19 str. 4 d. nuostatomis, PO kaina suplanuota taikant lentelėje nurodytą lengvatinį 5 </w:t>
      </w:r>
      <w:r w:rsidRPr="00FA34DF">
        <w:rPr>
          <w:i/>
          <w:sz w:val="22"/>
          <w:szCs w:val="22"/>
        </w:rPr>
        <w:t>% P</w:t>
      </w:r>
      <w:r w:rsidRPr="00695BBE">
        <w:rPr>
          <w:i/>
          <w:sz w:val="22"/>
          <w:szCs w:val="22"/>
        </w:rPr>
        <w:t>VM tarifą. Tais atvejais, kai tiekėjas teikia pasiūlymą ir taiko kitokį nei PO suplanuotas PVM tarifas, tiekėjas kartu su pasiūlymu pateikia laisvos formos dokumentą, kuriame nurodo priežastis, dėl kurių taikomas jo pasirinktas PVM tarifas.</w:t>
      </w:r>
      <w:r w:rsidRPr="00695BBE">
        <w:rPr>
          <w:i/>
          <w:sz w:val="22"/>
          <w:szCs w:val="22"/>
          <w:bdr w:val="none" w:sz="0" w:space="0" w:color="auto" w:frame="1"/>
          <w:shd w:val="clear" w:color="auto" w:fill="FFFFFF"/>
        </w:rPr>
        <w:t xml:space="preserve"> Tais atvejais, kai pasiūlymą teikia užsienio tiekėjas, kuria</w:t>
      </w:r>
      <w:bookmarkStart w:id="1" w:name="_GoBack"/>
      <w:bookmarkEnd w:id="1"/>
      <w:r w:rsidRPr="00695BBE">
        <w:rPr>
          <w:i/>
          <w:sz w:val="22"/>
          <w:szCs w:val="22"/>
          <w:bdr w:val="none" w:sz="0" w:space="0" w:color="auto" w:frame="1"/>
          <w:shd w:val="clear" w:color="auto" w:fill="FFFFFF"/>
        </w:rPr>
        <w:t>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5DBDB142" w14:textId="77777777" w:rsidR="00A94F64" w:rsidRPr="00695BBE" w:rsidRDefault="003F6772" w:rsidP="00695BBE">
      <w:pPr>
        <w:pBdr>
          <w:top w:val="nil"/>
          <w:left w:val="nil"/>
          <w:bottom w:val="nil"/>
          <w:right w:val="nil"/>
          <w:between w:val="nil"/>
        </w:pBdr>
        <w:jc w:val="both"/>
        <w:rPr>
          <w:i/>
          <w:color w:val="000000"/>
          <w:sz w:val="22"/>
          <w:szCs w:val="22"/>
        </w:rPr>
      </w:pPr>
      <w:r w:rsidRPr="00695BBE">
        <w:rPr>
          <w:i/>
          <w:color w:val="000000"/>
          <w:sz w:val="22"/>
          <w:szCs w:val="22"/>
        </w:rPr>
        <w:tab/>
      </w:r>
    </w:p>
    <w:p w14:paraId="0085FE30" w14:textId="1DBC5961" w:rsidR="009C5161" w:rsidRPr="008C26E4" w:rsidRDefault="003F6772" w:rsidP="00A94F64">
      <w:pPr>
        <w:pBdr>
          <w:top w:val="nil"/>
          <w:left w:val="nil"/>
          <w:bottom w:val="nil"/>
          <w:right w:val="nil"/>
          <w:between w:val="nil"/>
        </w:pBdr>
        <w:ind w:firstLine="709"/>
        <w:jc w:val="both"/>
        <w:rPr>
          <w:color w:val="000000"/>
          <w:sz w:val="22"/>
          <w:szCs w:val="22"/>
        </w:rPr>
      </w:pPr>
      <w:r w:rsidRPr="008C26E4">
        <w:rPr>
          <w:color w:val="000000"/>
          <w:sz w:val="22"/>
          <w:szCs w:val="22"/>
        </w:rPr>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2" w:name="_ld9gqobczi06" w:colFirst="0" w:colLast="0"/>
      <w:bookmarkEnd w:id="2"/>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44958AF3"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(-ių) prekės</w:t>
      </w:r>
      <w:r w:rsidR="00677AAC" w:rsidRPr="008C26E4">
        <w:rPr>
          <w:color w:val="000000"/>
          <w:sz w:val="22"/>
          <w:szCs w:val="22"/>
        </w:rPr>
        <w:t xml:space="preserve"> </w:t>
      </w:r>
      <w:r w:rsidR="00677AAC" w:rsidRPr="00695BBE">
        <w:rPr>
          <w:color w:val="000000"/>
          <w:sz w:val="22"/>
          <w:szCs w:val="22"/>
        </w:rPr>
        <w:t>(-i</w:t>
      </w:r>
      <w:r w:rsidR="00677AAC" w:rsidRPr="008C26E4">
        <w:rPr>
          <w:color w:val="000000"/>
          <w:sz w:val="22"/>
          <w:szCs w:val="22"/>
        </w:rPr>
        <w:t>ų)</w:t>
      </w:r>
      <w:r w:rsidRPr="008C26E4">
        <w:rPr>
          <w:color w:val="000000"/>
          <w:sz w:val="22"/>
          <w:szCs w:val="22"/>
        </w:rPr>
        <w:t>.</w:t>
      </w:r>
    </w:p>
    <w:p w14:paraId="2A7C904E" w14:textId="4FA40BED" w:rsidR="00EE7ECF" w:rsidRPr="005C0837"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5C0837">
        <w:rPr>
          <w:sz w:val="22"/>
          <w:szCs w:val="22"/>
        </w:rPr>
        <w:t>4.4.4</w:t>
      </w:r>
      <w:r w:rsidRPr="008C26E4">
        <w:rPr>
          <w:color w:val="FF0000"/>
          <w:sz w:val="22"/>
          <w:szCs w:val="22"/>
        </w:rPr>
        <w:t xml:space="preserve"> </w:t>
      </w:r>
      <w:r w:rsidRPr="008C26E4">
        <w:rPr>
          <w:sz w:val="22"/>
          <w:szCs w:val="22"/>
        </w:rPr>
        <w:t xml:space="preserve">p. Aplinkos apsaugos kriterijai </w:t>
      </w:r>
      <w:r w:rsidRPr="005C0837">
        <w:rPr>
          <w:sz w:val="22"/>
          <w:szCs w:val="22"/>
        </w:rPr>
        <w:t>nustatyti pirkimo sąlygų sutarties projekte kaip tiekėjo įsipareigojimas.</w:t>
      </w:r>
    </w:p>
    <w:p w14:paraId="44E6CCCF" w14:textId="09CE4D12" w:rsidR="008D52A0" w:rsidRDefault="008D52A0" w:rsidP="008C26E4">
      <w:pPr>
        <w:pBdr>
          <w:top w:val="nil"/>
          <w:left w:val="nil"/>
          <w:bottom w:val="nil"/>
          <w:right w:val="nil"/>
          <w:between w:val="nil"/>
        </w:pBdr>
        <w:jc w:val="both"/>
        <w:rPr>
          <w:sz w:val="22"/>
          <w:szCs w:val="22"/>
        </w:rPr>
      </w:pPr>
      <w:bookmarkStart w:id="3" w:name="_gjdgxs" w:colFirst="0" w:colLast="0"/>
      <w:bookmarkEnd w:id="3"/>
    </w:p>
    <w:p w14:paraId="4A6F6622" w14:textId="77777777" w:rsidR="005C0837" w:rsidRPr="005C0837" w:rsidRDefault="005C0837" w:rsidP="008C26E4">
      <w:pPr>
        <w:pBdr>
          <w:top w:val="nil"/>
          <w:left w:val="nil"/>
          <w:bottom w:val="nil"/>
          <w:right w:val="nil"/>
          <w:between w:val="nil"/>
        </w:pBdr>
        <w:jc w:val="both"/>
        <w:rPr>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sectPr w:rsidR="009C5161" w:rsidRPr="008C26E4" w:rsidSect="00BB2EC4">
      <w:footerReference w:type="default" r:id="rId6"/>
      <w:pgSz w:w="11900" w:h="16840"/>
      <w:pgMar w:top="851" w:right="985" w:bottom="709"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F1E78" w14:textId="77777777" w:rsidR="00C8524B" w:rsidRDefault="00C8524B">
      <w:r>
        <w:separator/>
      </w:r>
    </w:p>
  </w:endnote>
  <w:endnote w:type="continuationSeparator" w:id="0">
    <w:p w14:paraId="246126C4" w14:textId="77777777" w:rsidR="00C8524B" w:rsidRDefault="00C8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03E000B1"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FA34DF">
      <w:rPr>
        <w:noProof/>
        <w:color w:val="5F5F5F"/>
        <w:sz w:val="18"/>
        <w:szCs w:val="18"/>
      </w:rPr>
      <w:t>1</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FA34DF">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26773" w14:textId="77777777" w:rsidR="00C8524B" w:rsidRDefault="00C8524B">
      <w:r>
        <w:separator/>
      </w:r>
    </w:p>
  </w:footnote>
  <w:footnote w:type="continuationSeparator" w:id="0">
    <w:p w14:paraId="0728096C" w14:textId="77777777" w:rsidR="00C8524B" w:rsidRDefault="00C852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F6C0C"/>
    <w:rsid w:val="002123EB"/>
    <w:rsid w:val="0021604A"/>
    <w:rsid w:val="0025038A"/>
    <w:rsid w:val="002719B1"/>
    <w:rsid w:val="002762A5"/>
    <w:rsid w:val="002D31BA"/>
    <w:rsid w:val="002F24E1"/>
    <w:rsid w:val="00357C28"/>
    <w:rsid w:val="00391CD8"/>
    <w:rsid w:val="00397BFA"/>
    <w:rsid w:val="003D6FE7"/>
    <w:rsid w:val="003E54AD"/>
    <w:rsid w:val="003F6772"/>
    <w:rsid w:val="0040571C"/>
    <w:rsid w:val="00465AA6"/>
    <w:rsid w:val="0054553A"/>
    <w:rsid w:val="005C0837"/>
    <w:rsid w:val="005C195D"/>
    <w:rsid w:val="005E5E6E"/>
    <w:rsid w:val="00677AAC"/>
    <w:rsid w:val="00695BBE"/>
    <w:rsid w:val="00766C02"/>
    <w:rsid w:val="00771B0D"/>
    <w:rsid w:val="00822EBE"/>
    <w:rsid w:val="00855D1C"/>
    <w:rsid w:val="008C26E4"/>
    <w:rsid w:val="008D118E"/>
    <w:rsid w:val="008D52A0"/>
    <w:rsid w:val="008E1D21"/>
    <w:rsid w:val="008F43CC"/>
    <w:rsid w:val="00922532"/>
    <w:rsid w:val="009A21B6"/>
    <w:rsid w:val="009C5161"/>
    <w:rsid w:val="009E7E81"/>
    <w:rsid w:val="00A93651"/>
    <w:rsid w:val="00A94F64"/>
    <w:rsid w:val="00B015CE"/>
    <w:rsid w:val="00BB2D9D"/>
    <w:rsid w:val="00BB2EC4"/>
    <w:rsid w:val="00C01EFC"/>
    <w:rsid w:val="00C37C5A"/>
    <w:rsid w:val="00C8524B"/>
    <w:rsid w:val="00C94132"/>
    <w:rsid w:val="00CE4B27"/>
    <w:rsid w:val="00D2191D"/>
    <w:rsid w:val="00D27DDF"/>
    <w:rsid w:val="00D83838"/>
    <w:rsid w:val="00DB7694"/>
    <w:rsid w:val="00EB4CAC"/>
    <w:rsid w:val="00EE7ECF"/>
    <w:rsid w:val="00F35EE9"/>
    <w:rsid w:val="00FA34DF"/>
    <w:rsid w:val="00FD3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semiHidden/>
    <w:unhideWhenUsed/>
    <w:rsid w:val="00CE4B27"/>
    <w:rPr>
      <w:color w:val="0000FF"/>
      <w:u w:val="single"/>
    </w:rPr>
  </w:style>
  <w:style w:type="paragraph" w:styleId="Revision">
    <w:name w:val="Revision"/>
    <w:hidden/>
    <w:uiPriority w:val="99"/>
    <w:semiHidden/>
    <w:rsid w:val="008D118E"/>
  </w:style>
  <w:style w:type="paragraph" w:styleId="BalloonText">
    <w:name w:val="Balloon Text"/>
    <w:basedOn w:val="Normal"/>
    <w:link w:val="BalloonTextChar"/>
    <w:uiPriority w:val="99"/>
    <w:semiHidden/>
    <w:unhideWhenUsed/>
    <w:rsid w:val="009E7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988294">
      <w:bodyDiv w:val="1"/>
      <w:marLeft w:val="0"/>
      <w:marRight w:val="0"/>
      <w:marTop w:val="0"/>
      <w:marBottom w:val="0"/>
      <w:divBdr>
        <w:top w:val="none" w:sz="0" w:space="0" w:color="auto"/>
        <w:left w:val="none" w:sz="0" w:space="0" w:color="auto"/>
        <w:bottom w:val="none" w:sz="0" w:space="0" w:color="auto"/>
        <w:right w:val="none" w:sz="0" w:space="0" w:color="auto"/>
      </w:divBdr>
    </w:div>
    <w:div w:id="711805369">
      <w:bodyDiv w:val="1"/>
      <w:marLeft w:val="0"/>
      <w:marRight w:val="0"/>
      <w:marTop w:val="0"/>
      <w:marBottom w:val="0"/>
      <w:divBdr>
        <w:top w:val="none" w:sz="0" w:space="0" w:color="auto"/>
        <w:left w:val="none" w:sz="0" w:space="0" w:color="auto"/>
        <w:bottom w:val="none" w:sz="0" w:space="0" w:color="auto"/>
        <w:right w:val="none" w:sz="0" w:space="0" w:color="auto"/>
      </w:divBdr>
    </w:div>
    <w:div w:id="790981019">
      <w:bodyDiv w:val="1"/>
      <w:marLeft w:val="0"/>
      <w:marRight w:val="0"/>
      <w:marTop w:val="0"/>
      <w:marBottom w:val="0"/>
      <w:divBdr>
        <w:top w:val="none" w:sz="0" w:space="0" w:color="auto"/>
        <w:left w:val="none" w:sz="0" w:space="0" w:color="auto"/>
        <w:bottom w:val="none" w:sz="0" w:space="0" w:color="auto"/>
        <w:right w:val="none" w:sz="0" w:space="0" w:color="auto"/>
      </w:divBdr>
    </w:div>
    <w:div w:id="1545020862">
      <w:bodyDiv w:val="1"/>
      <w:marLeft w:val="0"/>
      <w:marRight w:val="0"/>
      <w:marTop w:val="0"/>
      <w:marBottom w:val="0"/>
      <w:divBdr>
        <w:top w:val="none" w:sz="0" w:space="0" w:color="auto"/>
        <w:left w:val="none" w:sz="0" w:space="0" w:color="auto"/>
        <w:bottom w:val="none" w:sz="0" w:space="0" w:color="auto"/>
        <w:right w:val="none" w:sz="0" w:space="0" w:color="auto"/>
      </w:divBdr>
    </w:div>
    <w:div w:id="1682470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7701</Words>
  <Characters>4390</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Windows User</cp:lastModifiedBy>
  <cp:revision>3</cp:revision>
  <dcterms:created xsi:type="dcterms:W3CDTF">2025-10-13T08:27:00Z</dcterms:created>
  <dcterms:modified xsi:type="dcterms:W3CDTF">2025-10-13T08:29:00Z</dcterms:modified>
</cp:coreProperties>
</file>